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31" w:rsidRPr="001B3731" w:rsidRDefault="001B3731" w:rsidP="001B3731">
      <w:pPr>
        <w:spacing w:before="100" w:beforeAutospacing="1" w:after="100" w:afterAutospacing="1" w:line="240" w:lineRule="auto"/>
        <w:textAlignment w:val="baseline"/>
        <w:rPr>
          <w:rFonts w:ascii="Calibri" w:eastAsia="Times New Roman" w:hAnsi="Calibri" w:cs="Times New Roman"/>
          <w:color w:val="000000"/>
          <w:sz w:val="24"/>
          <w:szCs w:val="24"/>
          <w:lang w:val="en-US" w:eastAsia="de-DE"/>
        </w:rPr>
      </w:pPr>
      <w:r w:rsidRPr="001B3731">
        <w:rPr>
          <w:rFonts w:ascii="Calibri" w:hAnsi="Calibri"/>
          <w:color w:val="000000"/>
          <w:shd w:val="clear" w:color="auto" w:fill="FFFFFF"/>
          <w:lang w:val="en-US"/>
        </w:rPr>
        <w:t>Additional aspects to the concept: </w:t>
      </w:r>
    </w:p>
    <w:p w:rsidR="001B3731" w:rsidRPr="001B3731" w:rsidRDefault="001B3731" w:rsidP="001B3731">
      <w:pPr>
        <w:numPr>
          <w:ilvl w:val="0"/>
          <w:numId w:val="2"/>
        </w:numPr>
        <w:spacing w:before="100" w:beforeAutospacing="1" w:after="100" w:afterAutospacing="1" w:line="240" w:lineRule="auto"/>
        <w:textAlignment w:val="baseline"/>
        <w:rPr>
          <w:rFonts w:ascii="Calibri" w:eastAsia="Times New Roman" w:hAnsi="Calibri" w:cs="Times New Roman"/>
          <w:color w:val="000000"/>
          <w:sz w:val="24"/>
          <w:szCs w:val="24"/>
          <w:lang w:val="en-US" w:eastAsia="de-DE"/>
        </w:rPr>
      </w:pPr>
      <w:r w:rsidRPr="001B3731">
        <w:rPr>
          <w:rFonts w:ascii="Calibri" w:eastAsia="Times New Roman" w:hAnsi="Calibri" w:cs="Times New Roman"/>
          <w:color w:val="000000"/>
          <w:sz w:val="24"/>
          <w:szCs w:val="24"/>
          <w:lang w:val="en-US" w:eastAsia="de-DE"/>
        </w:rPr>
        <w:t xml:space="preserve">We have to </w:t>
      </w:r>
      <w:proofErr w:type="spellStart"/>
      <w:r w:rsidRPr="001B3731">
        <w:rPr>
          <w:rFonts w:ascii="Calibri" w:eastAsia="Times New Roman" w:hAnsi="Calibri" w:cs="Times New Roman"/>
          <w:color w:val="000000"/>
          <w:sz w:val="24"/>
          <w:szCs w:val="24"/>
          <w:lang w:val="en-US" w:eastAsia="de-DE"/>
        </w:rPr>
        <w:t>analyse</w:t>
      </w:r>
      <w:proofErr w:type="spellEnd"/>
      <w:r w:rsidRPr="001B3731">
        <w:rPr>
          <w:rFonts w:ascii="Calibri" w:eastAsia="Times New Roman" w:hAnsi="Calibri" w:cs="Times New Roman"/>
          <w:color w:val="000000"/>
          <w:sz w:val="24"/>
          <w:szCs w:val="24"/>
          <w:lang w:val="en-US" w:eastAsia="de-DE"/>
        </w:rPr>
        <w:t xml:space="preserve"> the needed professions in South Africa -- asking the chamber of Commerce</w:t>
      </w:r>
    </w:p>
    <w:p w:rsidR="001B3731" w:rsidRPr="001B3731" w:rsidRDefault="001B3731" w:rsidP="001B3731">
      <w:pPr>
        <w:numPr>
          <w:ilvl w:val="0"/>
          <w:numId w:val="2"/>
        </w:numPr>
        <w:spacing w:before="100" w:beforeAutospacing="1" w:after="100" w:afterAutospacing="1" w:line="240" w:lineRule="auto"/>
        <w:textAlignment w:val="baseline"/>
        <w:rPr>
          <w:rFonts w:ascii="Calibri" w:eastAsia="Times New Roman" w:hAnsi="Calibri" w:cs="Times New Roman"/>
          <w:color w:val="000000"/>
          <w:sz w:val="24"/>
          <w:szCs w:val="24"/>
          <w:lang w:val="en-US" w:eastAsia="de-DE"/>
        </w:rPr>
      </w:pPr>
      <w:r w:rsidRPr="001B3731">
        <w:rPr>
          <w:rFonts w:ascii="Calibri" w:eastAsia="Times New Roman" w:hAnsi="Calibri" w:cs="Times New Roman"/>
          <w:color w:val="000000"/>
          <w:sz w:val="24"/>
          <w:szCs w:val="24"/>
          <w:lang w:val="en-US" w:eastAsia="de-DE"/>
        </w:rPr>
        <w:t>Sustainable impact: A real perspective for the students: That means a little salary during training and a job guarantee after finishing the training from the company or a startup package which offers a real perspective</w:t>
      </w:r>
    </w:p>
    <w:p w:rsidR="001B3731" w:rsidRPr="001B3731" w:rsidRDefault="001B3731" w:rsidP="001B3731">
      <w:pPr>
        <w:numPr>
          <w:ilvl w:val="0"/>
          <w:numId w:val="2"/>
        </w:numPr>
        <w:spacing w:before="100" w:beforeAutospacing="1" w:after="100" w:afterAutospacing="1" w:line="240" w:lineRule="auto"/>
        <w:textAlignment w:val="baseline"/>
        <w:rPr>
          <w:rFonts w:ascii="Calibri" w:eastAsia="Times New Roman" w:hAnsi="Calibri" w:cs="Times New Roman"/>
          <w:color w:val="000000"/>
          <w:sz w:val="24"/>
          <w:szCs w:val="24"/>
          <w:lang w:val="en-US" w:eastAsia="de-DE"/>
        </w:rPr>
      </w:pPr>
      <w:r w:rsidRPr="001B3731">
        <w:rPr>
          <w:rFonts w:ascii="Calibri" w:eastAsia="Times New Roman" w:hAnsi="Calibri" w:cs="Times New Roman"/>
          <w:color w:val="000000"/>
          <w:sz w:val="24"/>
          <w:szCs w:val="24"/>
          <w:lang w:val="en-US" w:eastAsia="de-DE"/>
        </w:rPr>
        <w:t xml:space="preserve">Testing the skills of the students at first. The meaningfulness of the school degrees is limited. Through the test results we can give </w:t>
      </w:r>
      <w:proofErr w:type="gramStart"/>
      <w:r w:rsidRPr="001B3731">
        <w:rPr>
          <w:rFonts w:ascii="Calibri" w:eastAsia="Times New Roman" w:hAnsi="Calibri" w:cs="Times New Roman"/>
          <w:color w:val="000000"/>
          <w:sz w:val="24"/>
          <w:szCs w:val="24"/>
          <w:lang w:val="en-US" w:eastAsia="de-DE"/>
        </w:rPr>
        <w:t>advise</w:t>
      </w:r>
      <w:proofErr w:type="gramEnd"/>
      <w:r w:rsidRPr="001B3731">
        <w:rPr>
          <w:rFonts w:ascii="Calibri" w:eastAsia="Times New Roman" w:hAnsi="Calibri" w:cs="Times New Roman"/>
          <w:color w:val="000000"/>
          <w:sz w:val="24"/>
          <w:szCs w:val="24"/>
          <w:lang w:val="en-US" w:eastAsia="de-DE"/>
        </w:rPr>
        <w:t xml:space="preserve"> which professions/trainings are good for them. P.s. I am a trained </w:t>
      </w:r>
      <w:proofErr w:type="spellStart"/>
      <w:r w:rsidRPr="001B3731">
        <w:rPr>
          <w:rFonts w:ascii="Calibri" w:eastAsia="Times New Roman" w:hAnsi="Calibri" w:cs="Times New Roman"/>
          <w:color w:val="000000"/>
          <w:sz w:val="24"/>
          <w:szCs w:val="24"/>
          <w:lang w:val="en-US" w:eastAsia="de-DE"/>
        </w:rPr>
        <w:t>Sparkassenkaufmann</w:t>
      </w:r>
      <w:proofErr w:type="spellEnd"/>
      <w:r w:rsidRPr="001B3731">
        <w:rPr>
          <w:rFonts w:ascii="Calibri" w:eastAsia="Times New Roman" w:hAnsi="Calibri" w:cs="Times New Roman"/>
          <w:color w:val="000000"/>
          <w:sz w:val="24"/>
          <w:szCs w:val="24"/>
          <w:lang w:val="en-US" w:eastAsia="de-DE"/>
        </w:rPr>
        <w:t xml:space="preserve"> /Bank manager), also my Bank used such a test to get sure that they get the best students for their training/institute.</w:t>
      </w:r>
    </w:p>
    <w:p w:rsidR="001B3731" w:rsidRPr="001B3731" w:rsidRDefault="001B3731" w:rsidP="001B3731">
      <w:pPr>
        <w:numPr>
          <w:ilvl w:val="0"/>
          <w:numId w:val="2"/>
        </w:numPr>
        <w:spacing w:before="100" w:beforeAutospacing="1" w:after="100" w:afterAutospacing="1" w:line="240" w:lineRule="auto"/>
        <w:textAlignment w:val="baseline"/>
        <w:rPr>
          <w:rFonts w:ascii="Calibri" w:eastAsia="Times New Roman" w:hAnsi="Calibri" w:cs="Times New Roman"/>
          <w:color w:val="000000"/>
          <w:sz w:val="24"/>
          <w:szCs w:val="24"/>
          <w:lang w:val="en-US" w:eastAsia="de-DE"/>
        </w:rPr>
      </w:pPr>
    </w:p>
    <w:p w:rsidR="001B3731" w:rsidRPr="001B3731" w:rsidRDefault="001B3731" w:rsidP="001B3731">
      <w:pPr>
        <w:numPr>
          <w:ilvl w:val="0"/>
          <w:numId w:val="2"/>
        </w:numPr>
        <w:spacing w:before="100" w:beforeAutospacing="1" w:after="100" w:afterAutospacing="1" w:line="240" w:lineRule="auto"/>
        <w:textAlignment w:val="baseline"/>
        <w:rPr>
          <w:rFonts w:ascii="Calibri" w:eastAsia="Times New Roman" w:hAnsi="Calibri" w:cs="Times New Roman"/>
          <w:color w:val="000000"/>
          <w:sz w:val="24"/>
          <w:szCs w:val="24"/>
          <w:lang w:val="en-US" w:eastAsia="de-DE"/>
        </w:rPr>
      </w:pPr>
      <w:r w:rsidRPr="001B3731">
        <w:rPr>
          <w:rFonts w:ascii="Calibri" w:eastAsia="Times New Roman" w:hAnsi="Calibri" w:cs="Times New Roman"/>
          <w:color w:val="000000"/>
          <w:sz w:val="24"/>
          <w:szCs w:val="24"/>
          <w:lang w:val="en-US" w:eastAsia="de-DE"/>
        </w:rPr>
        <w:t xml:space="preserve">The Consultant/Buddy stands at the side of the student to accompany him/her. A Consulting training day at </w:t>
      </w:r>
      <w:proofErr w:type="gramStart"/>
      <w:r w:rsidRPr="001B3731">
        <w:rPr>
          <w:rFonts w:ascii="Calibri" w:eastAsia="Times New Roman" w:hAnsi="Calibri" w:cs="Times New Roman"/>
          <w:color w:val="000000"/>
          <w:sz w:val="24"/>
          <w:szCs w:val="24"/>
          <w:lang w:val="en-US" w:eastAsia="de-DE"/>
        </w:rPr>
        <w:t>the begin</w:t>
      </w:r>
      <w:proofErr w:type="gramEnd"/>
      <w:r w:rsidRPr="001B3731">
        <w:rPr>
          <w:rFonts w:ascii="Calibri" w:eastAsia="Times New Roman" w:hAnsi="Calibri" w:cs="Times New Roman"/>
          <w:color w:val="000000"/>
          <w:sz w:val="24"/>
          <w:szCs w:val="24"/>
          <w:lang w:val="en-US" w:eastAsia="de-DE"/>
        </w:rPr>
        <w:t xml:space="preserve"> after that: Regular support meetings for the Consultants, a help line (phone number) to ask questions, get psychological support for the Consultants. Encouragement events for the students through motivation </w:t>
      </w:r>
      <w:proofErr w:type="gramStart"/>
      <w:r w:rsidRPr="001B3731">
        <w:rPr>
          <w:rFonts w:ascii="Calibri" w:eastAsia="Times New Roman" w:hAnsi="Calibri" w:cs="Times New Roman"/>
          <w:color w:val="000000"/>
          <w:sz w:val="24"/>
          <w:szCs w:val="24"/>
          <w:lang w:val="en-US" w:eastAsia="de-DE"/>
        </w:rPr>
        <w:t>speakers</w:t>
      </w:r>
      <w:proofErr w:type="gramEnd"/>
      <w:r w:rsidRPr="001B3731">
        <w:rPr>
          <w:rFonts w:ascii="Calibri" w:eastAsia="Times New Roman" w:hAnsi="Calibri" w:cs="Times New Roman"/>
          <w:color w:val="000000"/>
          <w:sz w:val="24"/>
          <w:szCs w:val="24"/>
          <w:lang w:val="en-US" w:eastAsia="de-DE"/>
        </w:rPr>
        <w:t xml:space="preserve"> maybe? To keep up their motivation.</w:t>
      </w:r>
    </w:p>
    <w:p w:rsidR="001B3731" w:rsidRPr="001B3731" w:rsidRDefault="001B3731" w:rsidP="001B3731">
      <w:pPr>
        <w:numPr>
          <w:ilvl w:val="0"/>
          <w:numId w:val="2"/>
        </w:numPr>
        <w:spacing w:before="100" w:beforeAutospacing="1" w:after="100" w:afterAutospacing="1" w:line="240" w:lineRule="auto"/>
        <w:textAlignment w:val="baseline"/>
        <w:rPr>
          <w:rFonts w:ascii="Calibri" w:eastAsia="Times New Roman" w:hAnsi="Calibri" w:cs="Times New Roman"/>
          <w:color w:val="000000"/>
          <w:sz w:val="24"/>
          <w:szCs w:val="24"/>
          <w:lang w:val="en-US" w:eastAsia="de-DE"/>
        </w:rPr>
      </w:pPr>
      <w:r w:rsidRPr="001B3731">
        <w:rPr>
          <w:rFonts w:ascii="Calibri" w:eastAsia="Times New Roman" w:hAnsi="Calibri" w:cs="Times New Roman"/>
          <w:color w:val="000000"/>
          <w:sz w:val="24"/>
          <w:szCs w:val="24"/>
          <w:lang w:val="en-US" w:eastAsia="de-DE"/>
        </w:rPr>
        <w:t xml:space="preserve">The Colleges should support the students in Math/English with tutors to fill the lack of knowledge. Beside the life orientation topics like family preparation finances, Christian ethic, is it important to teach learning skills (Learn how to learn at </w:t>
      </w:r>
      <w:proofErr w:type="gramStart"/>
      <w:r w:rsidRPr="001B3731">
        <w:rPr>
          <w:rFonts w:ascii="Calibri" w:eastAsia="Times New Roman" w:hAnsi="Calibri" w:cs="Times New Roman"/>
          <w:color w:val="000000"/>
          <w:sz w:val="24"/>
          <w:szCs w:val="24"/>
          <w:lang w:val="en-US" w:eastAsia="de-DE"/>
        </w:rPr>
        <w:t>the begin</w:t>
      </w:r>
      <w:proofErr w:type="gramEnd"/>
      <w:r w:rsidRPr="001B3731">
        <w:rPr>
          <w:rFonts w:ascii="Calibri" w:eastAsia="Times New Roman" w:hAnsi="Calibri" w:cs="Times New Roman"/>
          <w:color w:val="000000"/>
          <w:sz w:val="24"/>
          <w:szCs w:val="24"/>
          <w:lang w:val="en-US" w:eastAsia="de-DE"/>
        </w:rPr>
        <w:t xml:space="preserve"> of each training). We have also to think about transport the students to the Colleges and offering a place where they can learn (in Town ships often not possible) and all necessary materials (pencils, paper, books etc.).</w:t>
      </w:r>
    </w:p>
    <w:p w:rsidR="001B3731" w:rsidRDefault="001B3731" w:rsidP="000F6BA4">
      <w:pPr>
        <w:spacing w:after="0" w:line="240" w:lineRule="auto"/>
        <w:textAlignment w:val="baseline"/>
        <w:rPr>
          <w:rFonts w:ascii="Calibri" w:eastAsia="Times New Roman" w:hAnsi="Calibri" w:cs="Times New Roman"/>
          <w:color w:val="000000"/>
          <w:sz w:val="24"/>
          <w:szCs w:val="24"/>
          <w:lang w:val="en-US" w:eastAsia="de-DE"/>
        </w:rPr>
      </w:pPr>
    </w:p>
    <w:p w:rsidR="000F6BA4" w:rsidRPr="001B3731" w:rsidRDefault="000F6BA4" w:rsidP="000F6BA4">
      <w:pPr>
        <w:spacing w:after="0" w:line="240" w:lineRule="auto"/>
        <w:textAlignment w:val="baseline"/>
        <w:rPr>
          <w:rFonts w:ascii="Calibri" w:eastAsia="Times New Roman" w:hAnsi="Calibri" w:cs="Times New Roman"/>
          <w:color w:val="000000"/>
          <w:sz w:val="24"/>
          <w:szCs w:val="24"/>
          <w:lang w:val="en-US" w:eastAsia="de-DE"/>
        </w:rPr>
      </w:pPr>
      <w:r w:rsidRPr="001B3731">
        <w:rPr>
          <w:rFonts w:ascii="inherit" w:eastAsia="Times New Roman" w:hAnsi="inherit" w:cs="Times New Roman"/>
          <w:b/>
          <w:bCs/>
          <w:color w:val="000000"/>
          <w:sz w:val="36"/>
          <w:szCs w:val="36"/>
          <w:bdr w:val="none" w:sz="0" w:space="0" w:color="auto" w:frame="1"/>
          <w:lang w:val="en-US" w:eastAsia="de-DE"/>
        </w:rPr>
        <w:t>My platforms:</w:t>
      </w:r>
    </w:p>
    <w:p w:rsidR="000F6BA4" w:rsidRPr="001B3731" w:rsidRDefault="000F6BA4" w:rsidP="000F6BA4">
      <w:pPr>
        <w:spacing w:after="0" w:line="240" w:lineRule="auto"/>
        <w:textAlignment w:val="baseline"/>
        <w:rPr>
          <w:rFonts w:ascii="Calibri" w:eastAsia="Times New Roman" w:hAnsi="Calibri" w:cs="Times New Roman"/>
          <w:color w:val="000000"/>
          <w:sz w:val="24"/>
          <w:szCs w:val="24"/>
          <w:lang w:val="en-US" w:eastAsia="de-DE"/>
        </w:rPr>
      </w:pPr>
    </w:p>
    <w:p w:rsidR="000F6BA4" w:rsidRPr="001B3731" w:rsidRDefault="00714F9E" w:rsidP="000F6BA4">
      <w:pPr>
        <w:spacing w:after="0" w:line="240" w:lineRule="auto"/>
        <w:textAlignment w:val="baseline"/>
        <w:rPr>
          <w:rFonts w:ascii="Calibri" w:eastAsia="Times New Roman" w:hAnsi="Calibri" w:cs="Times New Roman"/>
          <w:color w:val="000000"/>
          <w:sz w:val="24"/>
          <w:szCs w:val="24"/>
          <w:lang w:val="en-US" w:eastAsia="de-DE"/>
        </w:rPr>
      </w:pPr>
      <w:hyperlink r:id="rId5" w:history="1">
        <w:r w:rsidR="000F6BA4" w:rsidRPr="001B3731">
          <w:rPr>
            <w:rFonts w:ascii="Calibri" w:eastAsia="Times New Roman" w:hAnsi="Calibri" w:cs="Times New Roman"/>
            <w:color w:val="0000FF"/>
            <w:sz w:val="24"/>
            <w:szCs w:val="24"/>
            <w:u w:val="single"/>
            <w:lang w:val="en-US" w:eastAsia="de-DE"/>
          </w:rPr>
          <w:t>www.christiannonprofitconsulting.com</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tblPr>
      <w:tblGrid>
        <w:gridCol w:w="11250"/>
      </w:tblGrid>
      <w:tr w:rsidR="000F6BA4" w:rsidRPr="000F6BA4" w:rsidTr="000F6BA4">
        <w:trPr>
          <w:tblCellSpacing w:w="15" w:type="dxa"/>
        </w:trPr>
        <w:tc>
          <w:tcPr>
            <w:tcW w:w="11160" w:type="dxa"/>
            <w:vAlign w:val="center"/>
            <w:hideMark/>
          </w:tcPr>
          <w:p w:rsidR="000F6BA4" w:rsidRPr="000F6BA4" w:rsidRDefault="00714F9E" w:rsidP="000F6BA4">
            <w:pPr>
              <w:spacing w:after="180" w:line="240" w:lineRule="auto"/>
              <w:textAlignment w:val="baseline"/>
              <w:rPr>
                <w:rFonts w:ascii="Segoe UI Light" w:eastAsia="Times New Roman" w:hAnsi="Segoe UI Light" w:cs="Times New Roman"/>
                <w:sz w:val="32"/>
                <w:szCs w:val="32"/>
                <w:lang w:val="en-US" w:eastAsia="de-DE"/>
              </w:rPr>
            </w:pPr>
            <w:hyperlink r:id="rId6" w:tgtFrame="_blank" w:history="1">
              <w:r w:rsidR="000F6BA4" w:rsidRPr="000F6BA4">
                <w:rPr>
                  <w:rFonts w:ascii="Segoe UI Light" w:eastAsia="Times New Roman" w:hAnsi="Segoe UI Light" w:cs="Times New Roman"/>
                  <w:color w:val="0000FF"/>
                  <w:sz w:val="32"/>
                  <w:u w:val="single"/>
                  <w:lang w:val="en-US" w:eastAsia="de-DE"/>
                </w:rPr>
                <w:t>Consulting: Users</w:t>
              </w:r>
            </w:hyperlink>
          </w:p>
          <w:p w:rsidR="000F6BA4" w:rsidRPr="000F6BA4" w:rsidRDefault="000F6BA4" w:rsidP="000F6BA4">
            <w:pPr>
              <w:spacing w:after="180" w:line="240" w:lineRule="auto"/>
              <w:textAlignment w:val="baseline"/>
              <w:rPr>
                <w:rFonts w:ascii="Segoe UI" w:eastAsia="Times New Roman" w:hAnsi="Segoe UI" w:cs="Segoe UI"/>
                <w:color w:val="666666"/>
                <w:sz w:val="21"/>
                <w:szCs w:val="21"/>
                <w:lang w:val="en-US" w:eastAsia="de-DE"/>
              </w:rPr>
            </w:pPr>
            <w:r w:rsidRPr="000F6BA4">
              <w:rPr>
                <w:rFonts w:ascii="Segoe UI" w:eastAsia="Times New Roman" w:hAnsi="Segoe UI" w:cs="Segoe UI"/>
                <w:color w:val="666666"/>
                <w:sz w:val="21"/>
                <w:szCs w:val="21"/>
                <w:lang w:val="en-US" w:eastAsia="de-DE"/>
              </w:rPr>
              <w:t xml:space="preserve">Welcome to Christian-Non-Profit-Consulting, an </w:t>
            </w:r>
            <w:proofErr w:type="spellStart"/>
            <w:r w:rsidRPr="000F6BA4">
              <w:rPr>
                <w:rFonts w:ascii="Segoe UI" w:eastAsia="Times New Roman" w:hAnsi="Segoe UI" w:cs="Segoe UI"/>
                <w:color w:val="666666"/>
                <w:sz w:val="21"/>
                <w:szCs w:val="21"/>
                <w:lang w:val="en-US" w:eastAsia="de-DE"/>
              </w:rPr>
              <w:t>organisation</w:t>
            </w:r>
            <w:proofErr w:type="spellEnd"/>
            <w:r w:rsidRPr="000F6BA4">
              <w:rPr>
                <w:rFonts w:ascii="Segoe UI" w:eastAsia="Times New Roman" w:hAnsi="Segoe UI" w:cs="Segoe UI"/>
                <w:color w:val="666666"/>
                <w:sz w:val="21"/>
                <w:szCs w:val="21"/>
                <w:lang w:val="en-US" w:eastAsia="de-DE"/>
              </w:rPr>
              <w:t xml:space="preserve"> that has </w:t>
            </w:r>
            <w:proofErr w:type="spellStart"/>
            <w:r w:rsidRPr="000F6BA4">
              <w:rPr>
                <w:rFonts w:ascii="Segoe UI" w:eastAsia="Times New Roman" w:hAnsi="Segoe UI" w:cs="Segoe UI"/>
                <w:color w:val="666666"/>
                <w:sz w:val="21"/>
                <w:szCs w:val="21"/>
                <w:lang w:val="en-US" w:eastAsia="de-DE"/>
              </w:rPr>
              <w:t>recognised</w:t>
            </w:r>
            <w:proofErr w:type="spellEnd"/>
            <w:r w:rsidRPr="000F6BA4">
              <w:rPr>
                <w:rFonts w:ascii="Segoe UI" w:eastAsia="Times New Roman" w:hAnsi="Segoe UI" w:cs="Segoe UI"/>
                <w:color w:val="666666"/>
                <w:sz w:val="21"/>
                <w:szCs w:val="21"/>
                <w:lang w:val="en-US" w:eastAsia="de-DE"/>
              </w:rPr>
              <w:t xml:space="preserve"> the worldwide potential for companies, universities, students, graduates, specialist and senior specialists to help Christian non-profit </w:t>
            </w:r>
            <w:proofErr w:type="spellStart"/>
            <w:r w:rsidRPr="000F6BA4">
              <w:rPr>
                <w:rFonts w:ascii="Segoe UI" w:eastAsia="Times New Roman" w:hAnsi="Segoe UI" w:cs="Segoe UI"/>
                <w:color w:val="666666"/>
                <w:sz w:val="21"/>
                <w:szCs w:val="21"/>
                <w:lang w:val="en-US" w:eastAsia="de-DE"/>
              </w:rPr>
              <w:t>organisations</w:t>
            </w:r>
            <w:proofErr w:type="spellEnd"/>
            <w:r w:rsidRPr="000F6BA4">
              <w:rPr>
                <w:rFonts w:ascii="Segoe UI" w:eastAsia="Times New Roman" w:hAnsi="Segoe UI" w:cs="Segoe UI"/>
                <w:color w:val="666666"/>
                <w:sz w:val="21"/>
                <w:szCs w:val="21"/>
                <w:lang w:val="en-US" w:eastAsia="de-DE"/>
              </w:rPr>
              <w:t xml:space="preserve"> with their needs. We are a part of the registered charity Change-through-education.org in Germany. This platform’s function is to connect both sides, so that ...</w:t>
            </w:r>
          </w:p>
          <w:p w:rsidR="000F6BA4" w:rsidRPr="000F6BA4" w:rsidRDefault="000F6BA4" w:rsidP="000F6BA4">
            <w:pPr>
              <w:spacing w:after="0" w:line="240" w:lineRule="auto"/>
              <w:textAlignment w:val="baseline"/>
              <w:rPr>
                <w:rFonts w:ascii="Segoe UI" w:eastAsia="Times New Roman" w:hAnsi="Segoe UI" w:cs="Segoe UI"/>
                <w:color w:val="A6A6A6"/>
                <w:sz w:val="21"/>
                <w:szCs w:val="21"/>
                <w:lang w:eastAsia="de-DE"/>
              </w:rPr>
            </w:pPr>
            <w:r w:rsidRPr="000F6BA4">
              <w:rPr>
                <w:rFonts w:ascii="Segoe UI" w:eastAsia="Times New Roman" w:hAnsi="Segoe UI" w:cs="Segoe UI"/>
                <w:color w:val="A6A6A6"/>
                <w:sz w:val="21"/>
                <w:szCs w:val="21"/>
                <w:lang w:eastAsia="de-DE"/>
              </w:rPr>
              <w:t>www.christiannonprofitconsulting.com</w:t>
            </w:r>
          </w:p>
        </w:tc>
      </w:tr>
    </w:tbl>
    <w:p w:rsidR="000F6BA4" w:rsidRPr="000F6BA4" w:rsidRDefault="000F6BA4" w:rsidP="000F6BA4">
      <w:pPr>
        <w:spacing w:after="0" w:line="240" w:lineRule="auto"/>
        <w:textAlignment w:val="baseline"/>
        <w:rPr>
          <w:rFonts w:ascii="Calibri" w:eastAsia="Times New Roman" w:hAnsi="Calibri" w:cs="Times New Roman"/>
          <w:color w:val="000000"/>
          <w:sz w:val="24"/>
          <w:szCs w:val="24"/>
          <w:lang w:eastAsia="de-DE"/>
        </w:rPr>
      </w:pPr>
      <w:r w:rsidRPr="000F6BA4">
        <w:rPr>
          <w:rFonts w:ascii="Calibri" w:eastAsia="Times New Roman" w:hAnsi="Calibri" w:cs="Times New Roman"/>
          <w:color w:val="000000"/>
          <w:sz w:val="24"/>
          <w:szCs w:val="24"/>
          <w:lang w:eastAsia="de-DE"/>
        </w:rPr>
        <w:br/>
      </w:r>
    </w:p>
    <w:p w:rsidR="000F6BA4" w:rsidRPr="000F6BA4" w:rsidRDefault="00714F9E" w:rsidP="000F6BA4">
      <w:pPr>
        <w:spacing w:after="0" w:line="240" w:lineRule="auto"/>
        <w:textAlignment w:val="baseline"/>
        <w:rPr>
          <w:rFonts w:ascii="Calibri" w:eastAsia="Times New Roman" w:hAnsi="Calibri" w:cs="Times New Roman"/>
          <w:color w:val="000000"/>
          <w:sz w:val="24"/>
          <w:szCs w:val="24"/>
          <w:lang w:eastAsia="de-DE"/>
        </w:rPr>
      </w:pPr>
      <w:hyperlink r:id="rId7" w:history="1">
        <w:r w:rsidR="000F6BA4" w:rsidRPr="000F6BA4">
          <w:rPr>
            <w:rFonts w:ascii="Calibri" w:eastAsia="Times New Roman" w:hAnsi="Calibri" w:cs="Times New Roman"/>
            <w:color w:val="0000FF"/>
            <w:sz w:val="24"/>
            <w:szCs w:val="24"/>
            <w:u w:val="single"/>
            <w:lang w:eastAsia="de-DE"/>
          </w:rPr>
          <w:t>www.icsesp.org</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tblPr>
      <w:tblGrid>
        <w:gridCol w:w="11250"/>
      </w:tblGrid>
      <w:tr w:rsidR="000F6BA4" w:rsidRPr="000F6BA4" w:rsidTr="000F6BA4">
        <w:trPr>
          <w:tblCellSpacing w:w="15" w:type="dxa"/>
        </w:trPr>
        <w:tc>
          <w:tcPr>
            <w:tcW w:w="11160" w:type="dxa"/>
            <w:hideMark/>
          </w:tcPr>
          <w:p w:rsidR="000F6BA4" w:rsidRPr="000F6BA4" w:rsidRDefault="00714F9E" w:rsidP="000F6BA4">
            <w:pPr>
              <w:spacing w:after="180" w:line="240" w:lineRule="auto"/>
              <w:textAlignment w:val="baseline"/>
              <w:rPr>
                <w:rFonts w:ascii="Segoe UI Light" w:eastAsia="Times New Roman" w:hAnsi="Segoe UI Light" w:cs="Times New Roman"/>
                <w:sz w:val="32"/>
                <w:szCs w:val="32"/>
                <w:lang w:val="en-US" w:eastAsia="de-DE"/>
              </w:rPr>
            </w:pPr>
            <w:hyperlink r:id="rId8" w:tgtFrame="_blank" w:history="1">
              <w:r w:rsidR="000F6BA4" w:rsidRPr="000F6BA4">
                <w:rPr>
                  <w:rFonts w:ascii="Segoe UI Light" w:eastAsia="Times New Roman" w:hAnsi="Segoe UI Light" w:cs="Times New Roman"/>
                  <w:color w:val="0000FF"/>
                  <w:sz w:val="32"/>
                  <w:u w:val="single"/>
                  <w:lang w:val="en-US" w:eastAsia="de-DE"/>
                </w:rPr>
                <w:t>Advertise Christian School, College &amp; University Study Program Worldwide</w:t>
              </w:r>
            </w:hyperlink>
          </w:p>
          <w:p w:rsidR="000F6BA4" w:rsidRPr="000F6BA4" w:rsidRDefault="000F6BA4" w:rsidP="000F6BA4">
            <w:pPr>
              <w:spacing w:after="180" w:line="240" w:lineRule="auto"/>
              <w:textAlignment w:val="baseline"/>
              <w:rPr>
                <w:rFonts w:ascii="Segoe UI" w:eastAsia="Times New Roman" w:hAnsi="Segoe UI" w:cs="Segoe UI"/>
                <w:color w:val="666666"/>
                <w:sz w:val="21"/>
                <w:szCs w:val="21"/>
                <w:lang w:val="en-US" w:eastAsia="de-DE"/>
              </w:rPr>
            </w:pPr>
            <w:r w:rsidRPr="000F6BA4">
              <w:rPr>
                <w:rFonts w:ascii="Segoe UI" w:eastAsia="Times New Roman" w:hAnsi="Segoe UI" w:cs="Segoe UI"/>
                <w:color w:val="666666"/>
                <w:sz w:val="21"/>
                <w:szCs w:val="21"/>
                <w:lang w:val="en-US" w:eastAsia="de-DE"/>
              </w:rPr>
              <w:t>International Christian Students Exchange and Study Programs offers to advertise your Christian school, college or university study or exchange program, contact us : 049-5722-9202183.</w:t>
            </w:r>
          </w:p>
          <w:p w:rsidR="000F6BA4" w:rsidRPr="000F6BA4" w:rsidRDefault="000F6BA4" w:rsidP="000F6BA4">
            <w:pPr>
              <w:spacing w:after="0" w:line="240" w:lineRule="auto"/>
              <w:textAlignment w:val="baseline"/>
              <w:rPr>
                <w:rFonts w:ascii="Segoe UI" w:eastAsia="Times New Roman" w:hAnsi="Segoe UI" w:cs="Segoe UI"/>
                <w:color w:val="A6A6A6"/>
                <w:sz w:val="21"/>
                <w:szCs w:val="21"/>
                <w:lang w:eastAsia="de-DE"/>
              </w:rPr>
            </w:pPr>
            <w:r w:rsidRPr="000F6BA4">
              <w:rPr>
                <w:rFonts w:ascii="Segoe UI" w:eastAsia="Times New Roman" w:hAnsi="Segoe UI" w:cs="Segoe UI"/>
                <w:color w:val="A6A6A6"/>
                <w:sz w:val="21"/>
                <w:szCs w:val="21"/>
                <w:lang w:eastAsia="de-DE"/>
              </w:rPr>
              <w:t>www.icsesp.org</w:t>
            </w:r>
          </w:p>
        </w:tc>
      </w:tr>
    </w:tbl>
    <w:p w:rsidR="000F6BA4" w:rsidRPr="000F6BA4" w:rsidRDefault="000F6BA4" w:rsidP="000F6BA4">
      <w:pPr>
        <w:spacing w:after="0" w:line="240" w:lineRule="auto"/>
        <w:rPr>
          <w:rFonts w:ascii="Times New Roman" w:eastAsia="Times New Roman" w:hAnsi="Times New Roman" w:cs="Times New Roman"/>
          <w:sz w:val="24"/>
          <w:szCs w:val="24"/>
          <w:lang w:eastAsia="de-DE"/>
        </w:rPr>
      </w:pPr>
    </w:p>
    <w:p w:rsidR="000F6BA4" w:rsidRPr="000F6BA4" w:rsidRDefault="00714F9E" w:rsidP="000F6BA4">
      <w:pPr>
        <w:spacing w:after="0" w:line="240" w:lineRule="auto"/>
        <w:textAlignment w:val="baseline"/>
        <w:rPr>
          <w:rFonts w:ascii="Calibri" w:eastAsia="Times New Roman" w:hAnsi="Calibri" w:cs="Times New Roman"/>
          <w:color w:val="000000"/>
          <w:sz w:val="24"/>
          <w:szCs w:val="24"/>
          <w:lang w:eastAsia="de-DE"/>
        </w:rPr>
      </w:pPr>
      <w:hyperlink r:id="rId9" w:history="1">
        <w:r w:rsidR="000F6BA4" w:rsidRPr="000F6BA4">
          <w:rPr>
            <w:rFonts w:ascii="Calibri" w:eastAsia="Times New Roman" w:hAnsi="Calibri" w:cs="Times New Roman"/>
            <w:color w:val="0000FF"/>
            <w:sz w:val="24"/>
            <w:szCs w:val="24"/>
            <w:u w:val="single"/>
            <w:lang w:eastAsia="de-DE"/>
          </w:rPr>
          <w:t>http://fitforfamily.org/product/family-life-student/</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tblPr>
      <w:tblGrid>
        <w:gridCol w:w="4410"/>
        <w:gridCol w:w="6840"/>
      </w:tblGrid>
      <w:tr w:rsidR="000F6BA4" w:rsidRPr="000F6BA4" w:rsidTr="000F6BA4">
        <w:trPr>
          <w:tblCellSpacing w:w="15" w:type="dxa"/>
        </w:trPr>
        <w:tc>
          <w:tcPr>
            <w:tcW w:w="0" w:type="auto"/>
            <w:hideMark/>
          </w:tcPr>
          <w:p w:rsidR="000F6BA4" w:rsidRPr="000F6BA4" w:rsidRDefault="000F6BA4" w:rsidP="000F6BA4">
            <w:pPr>
              <w:spacing w:after="0"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bdr w:val="none" w:sz="0" w:space="0" w:color="auto" w:frame="1"/>
                <w:lang w:eastAsia="de-DE"/>
              </w:rPr>
              <w:drawing>
                <wp:inline distT="0" distB="0" distL="0" distR="0">
                  <wp:extent cx="2286000" cy="1866900"/>
                  <wp:effectExtent l="19050" t="0" r="0" b="0"/>
                  <wp:docPr id="1" name="LPThumbnailImageId733487" descr="http://fitforfamily.org/wp-content/uploads/2016/06/familyLifeStu.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33487" descr="http://fitforfamily.org/wp-content/uploads/2016/06/familyLifeStu.jpg">
                            <a:hlinkClick r:id="rId9" tgtFrame="&quot;_blank&quot;"/>
                          </pic:cNvPr>
                          <pic:cNvPicPr>
                            <a:picLocks noChangeAspect="1" noChangeArrowheads="1"/>
                          </pic:cNvPicPr>
                        </pic:nvPicPr>
                        <pic:blipFill>
                          <a:blip r:embed="rId10" cstate="print"/>
                          <a:srcRect/>
                          <a:stretch>
                            <a:fillRect/>
                          </a:stretch>
                        </pic:blipFill>
                        <pic:spPr bwMode="auto">
                          <a:xfrm>
                            <a:off x="0" y="0"/>
                            <a:ext cx="2286000" cy="1866900"/>
                          </a:xfrm>
                          <a:prstGeom prst="rect">
                            <a:avLst/>
                          </a:prstGeom>
                          <a:noFill/>
                          <a:ln w="9525">
                            <a:noFill/>
                            <a:miter lim="800000"/>
                            <a:headEnd/>
                            <a:tailEnd/>
                          </a:ln>
                        </pic:spPr>
                      </pic:pic>
                    </a:graphicData>
                  </a:graphic>
                </wp:inline>
              </w:drawing>
            </w:r>
          </w:p>
        </w:tc>
        <w:tc>
          <w:tcPr>
            <w:tcW w:w="7320" w:type="dxa"/>
            <w:hideMark/>
          </w:tcPr>
          <w:p w:rsidR="000F6BA4" w:rsidRPr="000F6BA4" w:rsidRDefault="00714F9E" w:rsidP="000F6BA4">
            <w:pPr>
              <w:spacing w:after="180" w:line="240" w:lineRule="auto"/>
              <w:textAlignment w:val="baseline"/>
              <w:rPr>
                <w:rFonts w:ascii="Segoe UI Light" w:eastAsia="Times New Roman" w:hAnsi="Segoe UI Light" w:cs="Times New Roman"/>
                <w:sz w:val="32"/>
                <w:szCs w:val="32"/>
                <w:lang w:val="en-US" w:eastAsia="de-DE"/>
              </w:rPr>
            </w:pPr>
            <w:hyperlink r:id="rId11" w:tgtFrame="_blank" w:history="1">
              <w:r w:rsidR="000F6BA4" w:rsidRPr="000F6BA4">
                <w:rPr>
                  <w:rFonts w:ascii="Segoe UI Light" w:eastAsia="Times New Roman" w:hAnsi="Segoe UI Light" w:cs="Times New Roman"/>
                  <w:color w:val="0000FF"/>
                  <w:sz w:val="32"/>
                  <w:u w:val="single"/>
                  <w:lang w:val="en-US" w:eastAsia="de-DE"/>
                </w:rPr>
                <w:t>Family Life Student - Christian Marriage Preparation Courses For Schools And Churches – Fit For Family</w:t>
              </w:r>
            </w:hyperlink>
          </w:p>
          <w:p w:rsidR="000F6BA4" w:rsidRPr="000F6BA4" w:rsidRDefault="000F6BA4" w:rsidP="000F6BA4">
            <w:pPr>
              <w:spacing w:after="180" w:line="240" w:lineRule="auto"/>
              <w:textAlignment w:val="baseline"/>
              <w:rPr>
                <w:rFonts w:ascii="Segoe UI" w:eastAsia="Times New Roman" w:hAnsi="Segoe UI" w:cs="Segoe UI"/>
                <w:color w:val="666666"/>
                <w:sz w:val="21"/>
                <w:szCs w:val="21"/>
                <w:lang w:eastAsia="de-DE"/>
              </w:rPr>
            </w:pPr>
            <w:r w:rsidRPr="000F6BA4">
              <w:rPr>
                <w:rFonts w:ascii="Segoe UI" w:eastAsia="Times New Roman" w:hAnsi="Segoe UI" w:cs="Segoe UI"/>
                <w:color w:val="666666"/>
                <w:sz w:val="21"/>
                <w:szCs w:val="21"/>
                <w:lang w:val="en-US" w:eastAsia="de-DE"/>
              </w:rPr>
              <w:t xml:space="preserve">A great booklet for individuals or groups who wish to learn more about the family unit and preparing for partnership. Student Manual: That is the introduction from the manual In the past seventy years, the divorce rate, even among Christians, has reached an extreme high and the desire to have children and build a family … </w:t>
            </w:r>
            <w:proofErr w:type="spellStart"/>
            <w:r w:rsidRPr="000F6BA4">
              <w:rPr>
                <w:rFonts w:ascii="Segoe UI" w:eastAsia="Times New Roman" w:hAnsi="Segoe UI" w:cs="Segoe UI"/>
                <w:color w:val="666666"/>
                <w:sz w:val="21"/>
                <w:szCs w:val="21"/>
                <w:lang w:eastAsia="de-DE"/>
              </w:rPr>
              <w:t>Continue</w:t>
            </w:r>
            <w:proofErr w:type="spellEnd"/>
            <w:r w:rsidRPr="000F6BA4">
              <w:rPr>
                <w:rFonts w:ascii="Segoe UI" w:eastAsia="Times New Roman" w:hAnsi="Segoe UI" w:cs="Segoe UI"/>
                <w:color w:val="666666"/>
                <w:sz w:val="21"/>
                <w:szCs w:val="21"/>
                <w:lang w:eastAsia="de-DE"/>
              </w:rPr>
              <w:t xml:space="preserve"> </w:t>
            </w:r>
            <w:proofErr w:type="spellStart"/>
            <w:r w:rsidRPr="000F6BA4">
              <w:rPr>
                <w:rFonts w:ascii="Segoe UI" w:eastAsia="Times New Roman" w:hAnsi="Segoe UI" w:cs="Segoe UI"/>
                <w:color w:val="666666"/>
                <w:sz w:val="21"/>
                <w:szCs w:val="21"/>
                <w:lang w:eastAsia="de-DE"/>
              </w:rPr>
              <w:t>reading</w:t>
            </w:r>
            <w:proofErr w:type="spellEnd"/>
            <w:r w:rsidRPr="000F6BA4">
              <w:rPr>
                <w:rFonts w:ascii="Segoe UI" w:eastAsia="Times New Roman" w:hAnsi="Segoe UI" w:cs="Segoe UI"/>
                <w:color w:val="666666"/>
                <w:sz w:val="21"/>
                <w:szCs w:val="21"/>
                <w:lang w:eastAsia="de-DE"/>
              </w:rPr>
              <w:t xml:space="preserve"> Family Life Student →</w:t>
            </w:r>
          </w:p>
          <w:p w:rsidR="000F6BA4" w:rsidRPr="000F6BA4" w:rsidRDefault="000F6BA4" w:rsidP="000F6BA4">
            <w:pPr>
              <w:spacing w:after="0" w:line="240" w:lineRule="auto"/>
              <w:textAlignment w:val="baseline"/>
              <w:rPr>
                <w:rFonts w:ascii="Segoe UI" w:eastAsia="Times New Roman" w:hAnsi="Segoe UI" w:cs="Segoe UI"/>
                <w:color w:val="A6A6A6"/>
                <w:sz w:val="21"/>
                <w:szCs w:val="21"/>
                <w:lang w:eastAsia="de-DE"/>
              </w:rPr>
            </w:pPr>
            <w:r w:rsidRPr="000F6BA4">
              <w:rPr>
                <w:rFonts w:ascii="Segoe UI" w:eastAsia="Times New Roman" w:hAnsi="Segoe UI" w:cs="Segoe UI"/>
                <w:color w:val="A6A6A6"/>
                <w:sz w:val="21"/>
                <w:szCs w:val="21"/>
                <w:lang w:eastAsia="de-DE"/>
              </w:rPr>
              <w:t>fitforfamily.org</w:t>
            </w:r>
          </w:p>
        </w:tc>
      </w:tr>
    </w:tbl>
    <w:p w:rsidR="000F6BA4" w:rsidRPr="000F6BA4" w:rsidRDefault="000F6BA4" w:rsidP="000F6BA4">
      <w:pPr>
        <w:spacing w:after="0" w:line="240" w:lineRule="auto"/>
        <w:rPr>
          <w:rFonts w:ascii="Times New Roman" w:eastAsia="Times New Roman" w:hAnsi="Times New Roman" w:cs="Times New Roman"/>
          <w:sz w:val="24"/>
          <w:szCs w:val="24"/>
          <w:lang w:eastAsia="de-DE"/>
        </w:rPr>
      </w:pPr>
    </w:p>
    <w:p w:rsidR="000F6BA4" w:rsidRPr="000F6BA4" w:rsidRDefault="00714F9E" w:rsidP="000F6BA4">
      <w:pPr>
        <w:spacing w:after="0" w:line="240" w:lineRule="auto"/>
        <w:textAlignment w:val="baseline"/>
        <w:rPr>
          <w:rFonts w:ascii="Times New Roman" w:eastAsia="Times New Roman" w:hAnsi="Times New Roman" w:cs="Times New Roman"/>
          <w:sz w:val="24"/>
          <w:szCs w:val="24"/>
          <w:lang w:eastAsia="de-DE"/>
        </w:rPr>
      </w:pPr>
      <w:hyperlink r:id="rId12" w:history="1">
        <w:r w:rsidR="000F6BA4" w:rsidRPr="000F6BA4">
          <w:rPr>
            <w:rFonts w:ascii="Times New Roman" w:eastAsia="Times New Roman" w:hAnsi="Times New Roman" w:cs="Times New Roman"/>
            <w:color w:val="0000FF"/>
            <w:sz w:val="24"/>
            <w:szCs w:val="24"/>
            <w:u w:val="single"/>
            <w:lang w:eastAsia="de-DE"/>
          </w:rPr>
          <w:t>http://fitforfamily.org/product/finance-advice-manual-for-families/</w:t>
        </w:r>
      </w:hyperlink>
    </w:p>
    <w:p w:rsidR="000F6BA4" w:rsidRPr="000F6BA4" w:rsidRDefault="000F6BA4" w:rsidP="000F6BA4">
      <w:pPr>
        <w:spacing w:after="0" w:line="240" w:lineRule="auto"/>
        <w:textAlignment w:val="baseline"/>
        <w:rPr>
          <w:rFonts w:ascii="Times New Roman" w:eastAsia="Times New Roman" w:hAnsi="Times New Roman" w:cs="Times New Roman"/>
          <w:sz w:val="24"/>
          <w:szCs w:val="24"/>
          <w:lang w:eastAsia="de-DE"/>
        </w:rPr>
      </w:pPr>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tblPr>
      <w:tblGrid>
        <w:gridCol w:w="3885"/>
        <w:gridCol w:w="7365"/>
      </w:tblGrid>
      <w:tr w:rsidR="000F6BA4" w:rsidRPr="000F6BA4" w:rsidTr="000F6BA4">
        <w:trPr>
          <w:tblCellSpacing w:w="15" w:type="dxa"/>
        </w:trPr>
        <w:tc>
          <w:tcPr>
            <w:tcW w:w="0" w:type="auto"/>
            <w:hideMark/>
          </w:tcPr>
          <w:p w:rsidR="000F6BA4" w:rsidRPr="000F6BA4" w:rsidRDefault="000F6BA4" w:rsidP="000F6BA4">
            <w:pPr>
              <w:spacing w:after="0"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bdr w:val="none" w:sz="0" w:space="0" w:color="auto" w:frame="1"/>
                <w:lang w:eastAsia="de-DE"/>
              </w:rPr>
              <w:drawing>
                <wp:inline distT="0" distB="0" distL="0" distR="0">
                  <wp:extent cx="1076325" cy="1524000"/>
                  <wp:effectExtent l="19050" t="0" r="9525" b="0"/>
                  <wp:docPr id="2" name="LPThumbnailImageId834266" descr="http://fitforfamily.org/wp-content/uploads/2016/08/00.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834266" descr="http://fitforfamily.org/wp-content/uploads/2016/08/00.jpg">
                            <a:hlinkClick r:id="rId12" tgtFrame="&quot;_blank&quot;"/>
                          </pic:cNvPr>
                          <pic:cNvPicPr>
                            <a:picLocks noChangeAspect="1" noChangeArrowheads="1"/>
                          </pic:cNvPicPr>
                        </pic:nvPicPr>
                        <pic:blipFill>
                          <a:blip r:embed="rId13" cstate="print"/>
                          <a:srcRect/>
                          <a:stretch>
                            <a:fillRect/>
                          </a:stretch>
                        </pic:blipFill>
                        <pic:spPr bwMode="auto">
                          <a:xfrm>
                            <a:off x="0" y="0"/>
                            <a:ext cx="1076325" cy="1524000"/>
                          </a:xfrm>
                          <a:prstGeom prst="rect">
                            <a:avLst/>
                          </a:prstGeom>
                          <a:noFill/>
                          <a:ln w="9525">
                            <a:noFill/>
                            <a:miter lim="800000"/>
                            <a:headEnd/>
                            <a:tailEnd/>
                          </a:ln>
                        </pic:spPr>
                      </pic:pic>
                    </a:graphicData>
                  </a:graphic>
                </wp:inline>
              </w:drawing>
            </w:r>
          </w:p>
        </w:tc>
        <w:tc>
          <w:tcPr>
            <w:tcW w:w="7320" w:type="dxa"/>
            <w:hideMark/>
          </w:tcPr>
          <w:p w:rsidR="000F6BA4" w:rsidRPr="000F6BA4" w:rsidRDefault="00714F9E" w:rsidP="000F6BA4">
            <w:pPr>
              <w:spacing w:after="180" w:line="240" w:lineRule="auto"/>
              <w:textAlignment w:val="baseline"/>
              <w:rPr>
                <w:rFonts w:ascii="Segoe UI Light" w:eastAsia="Times New Roman" w:hAnsi="Segoe UI Light" w:cs="Times New Roman"/>
                <w:sz w:val="32"/>
                <w:szCs w:val="32"/>
                <w:lang w:val="en-US" w:eastAsia="de-DE"/>
              </w:rPr>
            </w:pPr>
            <w:hyperlink r:id="rId14" w:tgtFrame="_blank" w:history="1">
              <w:r w:rsidR="000F6BA4" w:rsidRPr="000F6BA4">
                <w:rPr>
                  <w:rFonts w:ascii="Segoe UI Light" w:eastAsia="Times New Roman" w:hAnsi="Segoe UI Light" w:cs="Times New Roman"/>
                  <w:color w:val="0000FF"/>
                  <w:sz w:val="32"/>
                  <w:u w:val="single"/>
                  <w:lang w:val="en-US" w:eastAsia="de-DE"/>
                </w:rPr>
                <w:t>Finance Advice Manual For Families - Christian Marriage Preparation Courses For Schools And Churches – Fit For Family</w:t>
              </w:r>
            </w:hyperlink>
          </w:p>
          <w:p w:rsidR="000F6BA4" w:rsidRPr="000F6BA4" w:rsidRDefault="000F6BA4" w:rsidP="000F6BA4">
            <w:pPr>
              <w:spacing w:after="180" w:line="240" w:lineRule="auto"/>
              <w:textAlignment w:val="baseline"/>
              <w:rPr>
                <w:rFonts w:ascii="Segoe UI" w:eastAsia="Times New Roman" w:hAnsi="Segoe UI" w:cs="Segoe UI"/>
                <w:color w:val="666666"/>
                <w:sz w:val="21"/>
                <w:szCs w:val="21"/>
                <w:lang w:val="en-US" w:eastAsia="de-DE"/>
              </w:rPr>
            </w:pPr>
            <w:r w:rsidRPr="000F6BA4">
              <w:rPr>
                <w:rFonts w:ascii="Segoe UI" w:eastAsia="Times New Roman" w:hAnsi="Segoe UI" w:cs="Segoe UI"/>
                <w:color w:val="666666"/>
                <w:sz w:val="21"/>
                <w:szCs w:val="21"/>
                <w:lang w:val="en-US" w:eastAsia="de-DE"/>
              </w:rPr>
              <w:t>Finance Advice Manual For Families available as a PDF download. Finances are an important topic today. To use your money in a godly way, to get real finance knowledge based on life experience and the knowledge of a trained banker are some of the benefits of the ICS finance Manual. The ICS Finance Manual offers … Continue reading Finance Advice Manual For Families →</w:t>
            </w:r>
          </w:p>
          <w:p w:rsidR="000F6BA4" w:rsidRPr="000F6BA4" w:rsidRDefault="000F6BA4" w:rsidP="000F6BA4">
            <w:pPr>
              <w:spacing w:after="0" w:line="240" w:lineRule="auto"/>
              <w:textAlignment w:val="baseline"/>
              <w:rPr>
                <w:rFonts w:ascii="Segoe UI" w:eastAsia="Times New Roman" w:hAnsi="Segoe UI" w:cs="Segoe UI"/>
                <w:color w:val="A6A6A6"/>
                <w:sz w:val="21"/>
                <w:szCs w:val="21"/>
                <w:lang w:eastAsia="de-DE"/>
              </w:rPr>
            </w:pPr>
            <w:r w:rsidRPr="000F6BA4">
              <w:rPr>
                <w:rFonts w:ascii="Segoe UI" w:eastAsia="Times New Roman" w:hAnsi="Segoe UI" w:cs="Segoe UI"/>
                <w:color w:val="A6A6A6"/>
                <w:sz w:val="21"/>
                <w:szCs w:val="21"/>
                <w:lang w:eastAsia="de-DE"/>
              </w:rPr>
              <w:t>fitforfamily.org</w:t>
            </w:r>
          </w:p>
        </w:tc>
      </w:tr>
    </w:tbl>
    <w:p w:rsidR="000F6BA4" w:rsidRPr="000F6BA4" w:rsidRDefault="000F6BA4" w:rsidP="000F6BA4">
      <w:pPr>
        <w:spacing w:after="0" w:line="240" w:lineRule="auto"/>
        <w:rPr>
          <w:rFonts w:ascii="Times New Roman" w:eastAsia="Times New Roman" w:hAnsi="Times New Roman" w:cs="Times New Roman"/>
          <w:sz w:val="24"/>
          <w:szCs w:val="24"/>
          <w:lang w:eastAsia="de-DE"/>
        </w:rPr>
      </w:pPr>
    </w:p>
    <w:p w:rsidR="000F6BA4" w:rsidRPr="000F6BA4" w:rsidRDefault="000F6BA4" w:rsidP="000F6BA4">
      <w:pPr>
        <w:spacing w:after="0" w:line="240" w:lineRule="auto"/>
        <w:textAlignment w:val="baseline"/>
        <w:rPr>
          <w:rFonts w:ascii="Calibri" w:eastAsia="Times New Roman" w:hAnsi="Calibri" w:cs="Times New Roman"/>
          <w:color w:val="000000"/>
          <w:sz w:val="24"/>
          <w:szCs w:val="24"/>
          <w:lang w:eastAsia="de-DE"/>
        </w:rPr>
      </w:pPr>
    </w:p>
    <w:p w:rsidR="000F6BA4" w:rsidRPr="000F6BA4" w:rsidRDefault="000F6BA4" w:rsidP="000F6BA4">
      <w:pPr>
        <w:spacing w:after="0" w:line="240" w:lineRule="auto"/>
        <w:textAlignment w:val="baseline"/>
        <w:rPr>
          <w:rFonts w:ascii="Calibri" w:eastAsia="Times New Roman" w:hAnsi="Calibri" w:cs="Times New Roman"/>
          <w:color w:val="000000"/>
          <w:sz w:val="24"/>
          <w:szCs w:val="24"/>
          <w:lang w:eastAsia="de-DE"/>
        </w:rPr>
      </w:pPr>
    </w:p>
    <w:p w:rsidR="000F6BA4" w:rsidRPr="000F6BA4" w:rsidRDefault="000F6BA4" w:rsidP="000F6BA4">
      <w:pPr>
        <w:spacing w:after="0" w:line="240" w:lineRule="auto"/>
        <w:textAlignment w:val="baseline"/>
        <w:rPr>
          <w:rFonts w:ascii="Calibri" w:eastAsia="Times New Roman" w:hAnsi="Calibri" w:cs="Times New Roman"/>
          <w:color w:val="000000"/>
          <w:sz w:val="24"/>
          <w:szCs w:val="24"/>
          <w:lang w:eastAsia="de-DE"/>
        </w:rPr>
      </w:pPr>
    </w:p>
    <w:p w:rsidR="000F6BA4" w:rsidRPr="000F6BA4" w:rsidRDefault="000F6BA4" w:rsidP="000F6BA4">
      <w:pPr>
        <w:spacing w:after="0" w:line="240" w:lineRule="auto"/>
        <w:textAlignment w:val="baseline"/>
        <w:rPr>
          <w:rFonts w:ascii="Calibri" w:eastAsia="Times New Roman" w:hAnsi="Calibri" w:cs="Times New Roman"/>
          <w:color w:val="000000"/>
          <w:sz w:val="24"/>
          <w:szCs w:val="24"/>
          <w:lang w:eastAsia="de-DE"/>
        </w:rPr>
      </w:pPr>
      <w:r w:rsidRPr="000F6BA4">
        <w:rPr>
          <w:rFonts w:ascii="inherit" w:eastAsia="Times New Roman" w:hAnsi="inherit" w:cs="Times New Roman"/>
          <w:b/>
          <w:bCs/>
          <w:color w:val="000000"/>
          <w:sz w:val="36"/>
          <w:szCs w:val="36"/>
          <w:bdr w:val="none" w:sz="0" w:space="0" w:color="auto" w:frame="1"/>
          <w:lang w:eastAsia="de-DE"/>
        </w:rPr>
        <w:t xml:space="preserve">Additional </w:t>
      </w:r>
      <w:proofErr w:type="spellStart"/>
      <w:r w:rsidRPr="000F6BA4">
        <w:rPr>
          <w:rFonts w:ascii="inherit" w:eastAsia="Times New Roman" w:hAnsi="inherit" w:cs="Times New Roman"/>
          <w:b/>
          <w:bCs/>
          <w:color w:val="000000"/>
          <w:sz w:val="36"/>
          <w:szCs w:val="36"/>
          <w:bdr w:val="none" w:sz="0" w:space="0" w:color="auto" w:frame="1"/>
          <w:lang w:eastAsia="de-DE"/>
        </w:rPr>
        <w:t>important</w:t>
      </w:r>
      <w:proofErr w:type="spellEnd"/>
      <w:r w:rsidRPr="000F6BA4">
        <w:rPr>
          <w:rFonts w:ascii="inherit" w:eastAsia="Times New Roman" w:hAnsi="inherit" w:cs="Times New Roman"/>
          <w:b/>
          <w:bCs/>
          <w:color w:val="000000"/>
          <w:sz w:val="36"/>
          <w:szCs w:val="36"/>
          <w:bdr w:val="none" w:sz="0" w:space="0" w:color="auto" w:frame="1"/>
          <w:lang w:eastAsia="de-DE"/>
        </w:rPr>
        <w:t xml:space="preserve"> </w:t>
      </w:r>
      <w:proofErr w:type="spellStart"/>
      <w:r w:rsidRPr="000F6BA4">
        <w:rPr>
          <w:rFonts w:ascii="inherit" w:eastAsia="Times New Roman" w:hAnsi="inherit" w:cs="Times New Roman"/>
          <w:b/>
          <w:bCs/>
          <w:color w:val="000000"/>
          <w:sz w:val="36"/>
          <w:szCs w:val="36"/>
          <w:bdr w:val="none" w:sz="0" w:space="0" w:color="auto" w:frame="1"/>
          <w:lang w:eastAsia="de-DE"/>
        </w:rPr>
        <w:t>resources</w:t>
      </w:r>
      <w:proofErr w:type="spellEnd"/>
      <w:r w:rsidRPr="000F6BA4">
        <w:rPr>
          <w:rFonts w:ascii="inherit" w:eastAsia="Times New Roman" w:hAnsi="inherit" w:cs="Times New Roman"/>
          <w:b/>
          <w:bCs/>
          <w:color w:val="000000"/>
          <w:sz w:val="36"/>
          <w:szCs w:val="36"/>
          <w:bdr w:val="none" w:sz="0" w:space="0" w:color="auto" w:frame="1"/>
          <w:lang w:eastAsia="de-DE"/>
        </w:rPr>
        <w:t>:</w:t>
      </w:r>
    </w:p>
    <w:p w:rsidR="000F6BA4" w:rsidRPr="000F6BA4" w:rsidRDefault="000F6BA4" w:rsidP="000F6BA4">
      <w:pPr>
        <w:spacing w:after="0" w:line="240" w:lineRule="auto"/>
        <w:textAlignment w:val="baseline"/>
        <w:rPr>
          <w:rFonts w:ascii="Calibri" w:eastAsia="Times New Roman" w:hAnsi="Calibri" w:cs="Times New Roman"/>
          <w:color w:val="000000"/>
          <w:sz w:val="24"/>
          <w:szCs w:val="24"/>
          <w:lang w:eastAsia="de-DE"/>
        </w:rPr>
      </w:pPr>
    </w:p>
    <w:p w:rsidR="000F6BA4" w:rsidRPr="000F6BA4" w:rsidRDefault="000F6BA4" w:rsidP="000F6BA4">
      <w:pPr>
        <w:spacing w:after="0" w:line="240" w:lineRule="auto"/>
        <w:textAlignment w:val="baseline"/>
        <w:rPr>
          <w:rFonts w:ascii="Calibri" w:eastAsia="Times New Roman" w:hAnsi="Calibri" w:cs="Times New Roman"/>
          <w:color w:val="000000"/>
          <w:sz w:val="24"/>
          <w:szCs w:val="24"/>
          <w:lang w:eastAsia="de-DE"/>
        </w:rPr>
      </w:pPr>
      <w:proofErr w:type="spellStart"/>
      <w:r w:rsidRPr="000F6BA4">
        <w:rPr>
          <w:rFonts w:ascii="Calibri" w:eastAsia="Times New Roman" w:hAnsi="Calibri" w:cs="Times New Roman"/>
          <w:color w:val="000000"/>
          <w:sz w:val="24"/>
          <w:szCs w:val="24"/>
          <w:lang w:eastAsia="de-DE"/>
        </w:rPr>
        <w:t>Coding</w:t>
      </w:r>
      <w:proofErr w:type="spellEnd"/>
      <w:r w:rsidRPr="000F6BA4">
        <w:rPr>
          <w:rFonts w:ascii="Calibri" w:eastAsia="Times New Roman" w:hAnsi="Calibri" w:cs="Times New Roman"/>
          <w:color w:val="000000"/>
          <w:sz w:val="24"/>
          <w:szCs w:val="24"/>
          <w:lang w:eastAsia="de-DE"/>
        </w:rPr>
        <w:t xml:space="preserve"> </w:t>
      </w:r>
      <w:proofErr w:type="spellStart"/>
      <w:r w:rsidRPr="000F6BA4">
        <w:rPr>
          <w:rFonts w:ascii="Calibri" w:eastAsia="Times New Roman" w:hAnsi="Calibri" w:cs="Times New Roman"/>
          <w:color w:val="000000"/>
          <w:sz w:val="24"/>
          <w:szCs w:val="24"/>
          <w:lang w:eastAsia="de-DE"/>
        </w:rPr>
        <w:t>is</w:t>
      </w:r>
      <w:proofErr w:type="spellEnd"/>
      <w:r w:rsidRPr="000F6BA4">
        <w:rPr>
          <w:rFonts w:ascii="Calibri" w:eastAsia="Times New Roman" w:hAnsi="Calibri" w:cs="Times New Roman"/>
          <w:color w:val="000000"/>
          <w:sz w:val="24"/>
          <w:szCs w:val="24"/>
          <w:lang w:eastAsia="de-DE"/>
        </w:rPr>
        <w:t xml:space="preserve"> </w:t>
      </w:r>
      <w:proofErr w:type="spellStart"/>
      <w:r w:rsidRPr="000F6BA4">
        <w:rPr>
          <w:rFonts w:ascii="Calibri" w:eastAsia="Times New Roman" w:hAnsi="Calibri" w:cs="Times New Roman"/>
          <w:color w:val="000000"/>
          <w:sz w:val="24"/>
          <w:szCs w:val="24"/>
          <w:lang w:eastAsia="de-DE"/>
        </w:rPr>
        <w:t>worldwide</w:t>
      </w:r>
      <w:proofErr w:type="spellEnd"/>
      <w:r w:rsidRPr="000F6BA4">
        <w:rPr>
          <w:rFonts w:ascii="Calibri" w:eastAsia="Times New Roman" w:hAnsi="Calibri" w:cs="Times New Roman"/>
          <w:color w:val="000000"/>
          <w:sz w:val="24"/>
          <w:szCs w:val="24"/>
          <w:lang w:eastAsia="de-DE"/>
        </w:rPr>
        <w:t xml:space="preserve"> </w:t>
      </w:r>
      <w:proofErr w:type="spellStart"/>
      <w:r w:rsidRPr="000F6BA4">
        <w:rPr>
          <w:rFonts w:ascii="Calibri" w:eastAsia="Times New Roman" w:hAnsi="Calibri" w:cs="Times New Roman"/>
          <w:color w:val="000000"/>
          <w:sz w:val="24"/>
          <w:szCs w:val="24"/>
          <w:lang w:eastAsia="de-DE"/>
        </w:rPr>
        <w:t>requested</w:t>
      </w:r>
      <w:proofErr w:type="spellEnd"/>
      <w:r w:rsidRPr="000F6BA4">
        <w:rPr>
          <w:rFonts w:ascii="Calibri" w:eastAsia="Times New Roman" w:hAnsi="Calibri" w:cs="Times New Roman"/>
          <w:color w:val="000000"/>
          <w:sz w:val="24"/>
          <w:szCs w:val="24"/>
          <w:lang w:eastAsia="de-DE"/>
        </w:rPr>
        <w:t>:</w:t>
      </w:r>
    </w:p>
    <w:p w:rsidR="000F6BA4" w:rsidRPr="000F6BA4" w:rsidRDefault="000F6BA4" w:rsidP="000F6BA4">
      <w:pPr>
        <w:spacing w:after="0" w:line="240" w:lineRule="auto"/>
        <w:textAlignment w:val="baseline"/>
        <w:rPr>
          <w:rFonts w:ascii="Calibri" w:eastAsia="Times New Roman" w:hAnsi="Calibri" w:cs="Times New Roman"/>
          <w:color w:val="000000"/>
          <w:sz w:val="24"/>
          <w:szCs w:val="24"/>
          <w:lang w:eastAsia="de-DE"/>
        </w:rPr>
      </w:pPr>
    </w:p>
    <w:p w:rsidR="000F6BA4" w:rsidRPr="000F6BA4" w:rsidRDefault="000F6BA4" w:rsidP="000F6BA4">
      <w:pPr>
        <w:spacing w:after="0" w:line="240" w:lineRule="auto"/>
        <w:textAlignment w:val="baseline"/>
        <w:rPr>
          <w:rFonts w:ascii="Calibri" w:eastAsia="Times New Roman" w:hAnsi="Calibri" w:cs="Times New Roman"/>
          <w:color w:val="000000"/>
          <w:sz w:val="24"/>
          <w:szCs w:val="24"/>
          <w:lang w:eastAsia="de-DE"/>
        </w:rPr>
      </w:pPr>
    </w:p>
    <w:p w:rsidR="000F6BA4" w:rsidRPr="000F6BA4" w:rsidRDefault="000F6BA4" w:rsidP="000F6BA4">
      <w:pPr>
        <w:spacing w:after="0" w:line="240" w:lineRule="auto"/>
        <w:textAlignment w:val="baseline"/>
        <w:rPr>
          <w:rFonts w:ascii="Calibri" w:eastAsia="Times New Roman" w:hAnsi="Calibri" w:cs="Times New Roman"/>
          <w:color w:val="000000"/>
          <w:sz w:val="24"/>
          <w:szCs w:val="24"/>
          <w:lang w:eastAsia="de-DE"/>
        </w:rPr>
      </w:pPr>
      <w:r w:rsidRPr="000F6BA4">
        <w:rPr>
          <w:rFonts w:ascii="Calibri" w:eastAsia="Times New Roman" w:hAnsi="Calibri" w:cs="Times New Roman"/>
          <w:color w:val="000000"/>
          <w:sz w:val="24"/>
          <w:szCs w:val="24"/>
          <w:lang w:eastAsia="de-DE"/>
        </w:rPr>
        <w:t>Codeforchange.co.za  </w:t>
      </w:r>
      <w:hyperlink r:id="rId15" w:history="1">
        <w:r w:rsidRPr="000F6BA4">
          <w:rPr>
            <w:rFonts w:ascii="Calibri" w:eastAsia="Times New Roman" w:hAnsi="Calibri" w:cs="Times New Roman"/>
            <w:color w:val="0000FF"/>
            <w:sz w:val="24"/>
            <w:szCs w:val="24"/>
            <w:u w:val="single"/>
            <w:lang w:eastAsia="de-DE"/>
          </w:rPr>
          <w:t>https://codeforchange.co.za/</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tblPr>
      <w:tblGrid>
        <w:gridCol w:w="11250"/>
      </w:tblGrid>
      <w:tr w:rsidR="000F6BA4" w:rsidRPr="000F6BA4" w:rsidTr="000F6BA4">
        <w:trPr>
          <w:tblCellSpacing w:w="15" w:type="dxa"/>
        </w:trPr>
        <w:tc>
          <w:tcPr>
            <w:tcW w:w="11160" w:type="dxa"/>
            <w:hideMark/>
          </w:tcPr>
          <w:p w:rsidR="000F6BA4" w:rsidRPr="000F6BA4" w:rsidRDefault="00714F9E" w:rsidP="000F6BA4">
            <w:pPr>
              <w:spacing w:after="180" w:line="240" w:lineRule="auto"/>
              <w:textAlignment w:val="baseline"/>
              <w:rPr>
                <w:rFonts w:ascii="Segoe UI Light" w:eastAsia="Times New Roman" w:hAnsi="Segoe UI Light" w:cs="Times New Roman"/>
                <w:sz w:val="32"/>
                <w:szCs w:val="32"/>
                <w:lang w:val="en-US" w:eastAsia="de-DE"/>
              </w:rPr>
            </w:pPr>
            <w:hyperlink r:id="rId16" w:tgtFrame="_blank" w:history="1">
              <w:r w:rsidR="000F6BA4" w:rsidRPr="000F6BA4">
                <w:rPr>
                  <w:rFonts w:ascii="Segoe UI Light" w:eastAsia="Times New Roman" w:hAnsi="Segoe UI Light" w:cs="Times New Roman"/>
                  <w:color w:val="0000FF"/>
                  <w:sz w:val="32"/>
                  <w:u w:val="single"/>
                  <w:lang w:val="en-US" w:eastAsia="de-DE"/>
                </w:rPr>
                <w:t>Code for Change - South Africa</w:t>
              </w:r>
            </w:hyperlink>
          </w:p>
          <w:p w:rsidR="000F6BA4" w:rsidRPr="000F6BA4" w:rsidRDefault="000F6BA4" w:rsidP="000F6BA4">
            <w:pPr>
              <w:spacing w:after="180" w:line="240" w:lineRule="auto"/>
              <w:textAlignment w:val="baseline"/>
              <w:rPr>
                <w:rFonts w:ascii="Segoe UI" w:eastAsia="Times New Roman" w:hAnsi="Segoe UI" w:cs="Segoe UI"/>
                <w:color w:val="666666"/>
                <w:sz w:val="21"/>
                <w:szCs w:val="21"/>
                <w:lang w:val="en-US" w:eastAsia="de-DE"/>
              </w:rPr>
            </w:pPr>
            <w:r w:rsidRPr="000F6BA4">
              <w:rPr>
                <w:rFonts w:ascii="Segoe UI" w:eastAsia="Times New Roman" w:hAnsi="Segoe UI" w:cs="Segoe UI"/>
                <w:color w:val="666666"/>
                <w:sz w:val="21"/>
                <w:szCs w:val="21"/>
                <w:lang w:val="en-US" w:eastAsia="de-DE"/>
              </w:rPr>
              <w:t xml:space="preserve">Code for Change is building an eco-system of coding skills and digital entrepreneurs in secondary schools to </w:t>
            </w:r>
            <w:r w:rsidRPr="000F6BA4">
              <w:rPr>
                <w:rFonts w:ascii="Segoe UI" w:eastAsia="Times New Roman" w:hAnsi="Segoe UI" w:cs="Segoe UI"/>
                <w:color w:val="666666"/>
                <w:sz w:val="21"/>
                <w:szCs w:val="21"/>
                <w:lang w:val="en-US" w:eastAsia="de-DE"/>
              </w:rPr>
              <w:lastRenderedPageBreak/>
              <w:t>help build the new South African economy.</w:t>
            </w:r>
          </w:p>
          <w:p w:rsidR="000F6BA4" w:rsidRPr="000F6BA4" w:rsidRDefault="000F6BA4" w:rsidP="000F6BA4">
            <w:pPr>
              <w:spacing w:after="0" w:line="240" w:lineRule="auto"/>
              <w:textAlignment w:val="baseline"/>
              <w:rPr>
                <w:rFonts w:ascii="Segoe UI" w:eastAsia="Times New Roman" w:hAnsi="Segoe UI" w:cs="Segoe UI"/>
                <w:color w:val="A6A6A6"/>
                <w:sz w:val="21"/>
                <w:szCs w:val="21"/>
                <w:lang w:eastAsia="de-DE"/>
              </w:rPr>
            </w:pPr>
            <w:r w:rsidRPr="000F6BA4">
              <w:rPr>
                <w:rFonts w:ascii="Segoe UI" w:eastAsia="Times New Roman" w:hAnsi="Segoe UI" w:cs="Segoe UI"/>
                <w:color w:val="A6A6A6"/>
                <w:sz w:val="21"/>
                <w:szCs w:val="21"/>
                <w:lang w:eastAsia="de-DE"/>
              </w:rPr>
              <w:t>codeforchange.co.za</w:t>
            </w:r>
          </w:p>
        </w:tc>
      </w:tr>
    </w:tbl>
    <w:p w:rsidR="000F6BA4" w:rsidRPr="000F6BA4" w:rsidRDefault="000F6BA4" w:rsidP="000F6BA4">
      <w:pPr>
        <w:spacing w:after="0" w:line="240" w:lineRule="auto"/>
        <w:rPr>
          <w:rFonts w:ascii="Times New Roman" w:eastAsia="Times New Roman" w:hAnsi="Times New Roman" w:cs="Times New Roman"/>
          <w:sz w:val="24"/>
          <w:szCs w:val="24"/>
          <w:lang w:eastAsia="de-DE"/>
        </w:rPr>
      </w:pPr>
    </w:p>
    <w:p w:rsidR="000F6BA4" w:rsidRPr="000F6BA4" w:rsidRDefault="000F6BA4" w:rsidP="000F6BA4">
      <w:pPr>
        <w:spacing w:after="0" w:line="240" w:lineRule="auto"/>
        <w:textAlignment w:val="baseline"/>
        <w:rPr>
          <w:rFonts w:ascii="Calibri" w:eastAsia="Times New Roman" w:hAnsi="Calibri" w:cs="Times New Roman"/>
          <w:color w:val="000000"/>
          <w:sz w:val="24"/>
          <w:szCs w:val="24"/>
          <w:lang w:val="en-US" w:eastAsia="de-DE"/>
        </w:rPr>
      </w:pPr>
      <w:proofErr w:type="spellStart"/>
      <w:r w:rsidRPr="000F6BA4">
        <w:rPr>
          <w:rFonts w:ascii="Calibri" w:eastAsia="Times New Roman" w:hAnsi="Calibri" w:cs="Times New Roman"/>
          <w:color w:val="000000"/>
          <w:sz w:val="24"/>
          <w:szCs w:val="24"/>
          <w:lang w:val="en-US" w:eastAsia="de-DE"/>
        </w:rPr>
        <w:t>Juniorarchievementafrica</w:t>
      </w:r>
      <w:proofErr w:type="spellEnd"/>
      <w:r w:rsidRPr="000F6BA4">
        <w:rPr>
          <w:rFonts w:ascii="Calibri" w:eastAsia="Times New Roman" w:hAnsi="Calibri" w:cs="Times New Roman"/>
          <w:color w:val="000000"/>
          <w:sz w:val="24"/>
          <w:szCs w:val="24"/>
          <w:lang w:val="en-US" w:eastAsia="de-DE"/>
        </w:rPr>
        <w:t>   </w:t>
      </w:r>
      <w:hyperlink r:id="rId17" w:history="1">
        <w:r w:rsidRPr="000F6BA4">
          <w:rPr>
            <w:rFonts w:ascii="Calibri" w:eastAsia="Times New Roman" w:hAnsi="Calibri" w:cs="Times New Roman"/>
            <w:color w:val="0000FF"/>
            <w:sz w:val="24"/>
            <w:szCs w:val="24"/>
            <w:u w:val="single"/>
            <w:lang w:val="en-US" w:eastAsia="de-DE"/>
          </w:rPr>
          <w:t>https://ja-africa.org/</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tblPr>
      <w:tblGrid>
        <w:gridCol w:w="3210"/>
        <w:gridCol w:w="8040"/>
      </w:tblGrid>
      <w:tr w:rsidR="000F6BA4" w:rsidRPr="000F6BA4" w:rsidTr="000F6BA4">
        <w:trPr>
          <w:tblCellSpacing w:w="15" w:type="dxa"/>
        </w:trPr>
        <w:tc>
          <w:tcPr>
            <w:tcW w:w="0" w:type="auto"/>
            <w:hideMark/>
          </w:tcPr>
          <w:p w:rsidR="000F6BA4" w:rsidRPr="000F6BA4" w:rsidRDefault="000F6BA4" w:rsidP="000F6BA4">
            <w:pPr>
              <w:spacing w:after="0"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bdr w:val="none" w:sz="0" w:space="0" w:color="auto" w:frame="1"/>
                <w:lang w:eastAsia="de-DE"/>
              </w:rPr>
              <w:drawing>
                <wp:inline distT="0" distB="0" distL="0" distR="0">
                  <wp:extent cx="1524000" cy="1524000"/>
                  <wp:effectExtent l="19050" t="0" r="0" b="0"/>
                  <wp:docPr id="3" name="LPThumbnailImageId369746" descr="https://s0.wp.com/i/blank.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369746" descr="https://s0.wp.com/i/blank.jpg">
                            <a:hlinkClick r:id="rId17" tgtFrame="&quot;_blank&quot;"/>
                          </pic:cNvPr>
                          <pic:cNvPicPr>
                            <a:picLocks noChangeAspect="1" noChangeArrowheads="1"/>
                          </pic:cNvPicPr>
                        </pic:nvPicPr>
                        <pic:blipFill>
                          <a:blip r:embed="rId18"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8520" w:type="dxa"/>
            <w:hideMark/>
          </w:tcPr>
          <w:p w:rsidR="000F6BA4" w:rsidRPr="000F6BA4" w:rsidRDefault="00714F9E" w:rsidP="000F6BA4">
            <w:pPr>
              <w:spacing w:after="180" w:line="240" w:lineRule="auto"/>
              <w:textAlignment w:val="baseline"/>
              <w:rPr>
                <w:rFonts w:ascii="Segoe UI Light" w:eastAsia="Times New Roman" w:hAnsi="Segoe UI Light" w:cs="Times New Roman"/>
                <w:sz w:val="32"/>
                <w:szCs w:val="32"/>
                <w:lang w:val="en-US" w:eastAsia="de-DE"/>
              </w:rPr>
            </w:pPr>
            <w:hyperlink r:id="rId19" w:tgtFrame="_blank" w:history="1">
              <w:r w:rsidR="000F6BA4" w:rsidRPr="000F6BA4">
                <w:rPr>
                  <w:rFonts w:ascii="Segoe UI Light" w:eastAsia="Times New Roman" w:hAnsi="Segoe UI Light" w:cs="Times New Roman"/>
                  <w:color w:val="0000FF"/>
                  <w:sz w:val="32"/>
                  <w:u w:val="single"/>
                  <w:lang w:val="en-US" w:eastAsia="de-DE"/>
                </w:rPr>
                <w:t>JA Africa – Inspires Africa’s youth to start their own businesses, gives them the skills to succeed in the global job market, and provides them with the knowledge to make sound financial decisions as adults.</w:t>
              </w:r>
            </w:hyperlink>
          </w:p>
          <w:p w:rsidR="000F6BA4" w:rsidRPr="000F6BA4" w:rsidRDefault="000F6BA4" w:rsidP="000F6BA4">
            <w:pPr>
              <w:spacing w:after="180" w:line="240" w:lineRule="auto"/>
              <w:textAlignment w:val="baseline"/>
              <w:rPr>
                <w:rFonts w:ascii="Segoe UI" w:eastAsia="Times New Roman" w:hAnsi="Segoe UI" w:cs="Segoe UI"/>
                <w:color w:val="666666"/>
                <w:sz w:val="21"/>
                <w:szCs w:val="21"/>
                <w:lang w:val="en-US" w:eastAsia="de-DE"/>
              </w:rPr>
            </w:pPr>
            <w:r w:rsidRPr="000F6BA4">
              <w:rPr>
                <w:rFonts w:ascii="Segoe UI" w:eastAsia="Times New Roman" w:hAnsi="Segoe UI" w:cs="Segoe UI"/>
                <w:color w:val="666666"/>
                <w:sz w:val="21"/>
                <w:szCs w:val="21"/>
                <w:lang w:val="en-US" w:eastAsia="de-DE"/>
              </w:rPr>
              <w:t>Inspires Africa’s youth to start their own businesses, gives them the skills to succeed in the global job market, and provides them with the knowledge to make sound financial decisions as adults.</w:t>
            </w:r>
          </w:p>
          <w:p w:rsidR="000F6BA4" w:rsidRPr="000F6BA4" w:rsidRDefault="000F6BA4" w:rsidP="000F6BA4">
            <w:pPr>
              <w:spacing w:after="0" w:line="240" w:lineRule="auto"/>
              <w:textAlignment w:val="baseline"/>
              <w:rPr>
                <w:rFonts w:ascii="Segoe UI" w:eastAsia="Times New Roman" w:hAnsi="Segoe UI" w:cs="Segoe UI"/>
                <w:color w:val="A6A6A6"/>
                <w:sz w:val="21"/>
                <w:szCs w:val="21"/>
                <w:lang w:eastAsia="de-DE"/>
              </w:rPr>
            </w:pPr>
            <w:r w:rsidRPr="000F6BA4">
              <w:rPr>
                <w:rFonts w:ascii="Segoe UI" w:eastAsia="Times New Roman" w:hAnsi="Segoe UI" w:cs="Segoe UI"/>
                <w:color w:val="A6A6A6"/>
                <w:sz w:val="21"/>
                <w:szCs w:val="21"/>
                <w:lang w:eastAsia="de-DE"/>
              </w:rPr>
              <w:t>ja-africa.org</w:t>
            </w:r>
          </w:p>
        </w:tc>
      </w:tr>
    </w:tbl>
    <w:p w:rsidR="000F6BA4" w:rsidRPr="000F6BA4" w:rsidRDefault="000F6BA4" w:rsidP="000F6BA4">
      <w:pPr>
        <w:spacing w:after="0" w:line="240" w:lineRule="auto"/>
        <w:rPr>
          <w:rFonts w:ascii="Times New Roman" w:eastAsia="Times New Roman" w:hAnsi="Times New Roman" w:cs="Times New Roman"/>
          <w:sz w:val="24"/>
          <w:szCs w:val="24"/>
          <w:lang w:eastAsia="de-DE"/>
        </w:rPr>
      </w:pPr>
    </w:p>
    <w:p w:rsidR="000F6BA4" w:rsidRPr="000F6BA4" w:rsidRDefault="000F6BA4" w:rsidP="000F6BA4">
      <w:pPr>
        <w:spacing w:after="0" w:line="240" w:lineRule="auto"/>
        <w:textAlignment w:val="baseline"/>
        <w:rPr>
          <w:rFonts w:ascii="Calibri" w:eastAsia="Times New Roman" w:hAnsi="Calibri" w:cs="Times New Roman"/>
          <w:color w:val="000000"/>
          <w:sz w:val="24"/>
          <w:szCs w:val="24"/>
          <w:lang w:eastAsia="de-DE"/>
        </w:rPr>
      </w:pPr>
    </w:p>
    <w:p w:rsidR="000F6BA4" w:rsidRPr="000F6BA4" w:rsidRDefault="000F6BA4" w:rsidP="000F6BA4">
      <w:pPr>
        <w:spacing w:after="0" w:line="240" w:lineRule="auto"/>
        <w:textAlignment w:val="baseline"/>
        <w:rPr>
          <w:rFonts w:ascii="Calibri" w:eastAsia="Times New Roman" w:hAnsi="Calibri" w:cs="Times New Roman"/>
          <w:color w:val="000000"/>
          <w:sz w:val="24"/>
          <w:szCs w:val="24"/>
          <w:lang w:val="en-US" w:eastAsia="de-DE"/>
        </w:rPr>
      </w:pPr>
      <w:r w:rsidRPr="000F6BA4">
        <w:rPr>
          <w:rFonts w:ascii="Calibri" w:eastAsia="Times New Roman" w:hAnsi="Calibri" w:cs="Times New Roman"/>
          <w:color w:val="000000"/>
          <w:sz w:val="24"/>
          <w:szCs w:val="24"/>
          <w:lang w:val="en-US" w:eastAsia="de-DE"/>
        </w:rPr>
        <w:t>heaveychef.com (Survey)</w:t>
      </w:r>
      <w:proofErr w:type="gramStart"/>
      <w:r w:rsidRPr="000F6BA4">
        <w:rPr>
          <w:rFonts w:ascii="Calibri" w:eastAsia="Times New Roman" w:hAnsi="Calibri" w:cs="Times New Roman"/>
          <w:color w:val="000000"/>
          <w:sz w:val="24"/>
          <w:szCs w:val="24"/>
          <w:lang w:val="en-US" w:eastAsia="de-DE"/>
        </w:rPr>
        <w:t>  </w:t>
      </w:r>
      <w:proofErr w:type="gramEnd"/>
      <w:hyperlink r:id="rId20" w:history="1">
        <w:r w:rsidRPr="000F6BA4">
          <w:rPr>
            <w:rFonts w:ascii="Calibri" w:eastAsia="Times New Roman" w:hAnsi="Calibri" w:cs="Times New Roman"/>
            <w:color w:val="0000FF"/>
            <w:sz w:val="24"/>
            <w:szCs w:val="24"/>
            <w:u w:val="single"/>
            <w:lang w:val="en-US" w:eastAsia="de-DE"/>
          </w:rPr>
          <w:t>https://www.heavychef.com/surveys</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tblPr>
      <w:tblGrid>
        <w:gridCol w:w="4410"/>
        <w:gridCol w:w="6840"/>
      </w:tblGrid>
      <w:tr w:rsidR="000F6BA4" w:rsidRPr="000F6BA4" w:rsidTr="000F6BA4">
        <w:trPr>
          <w:tblCellSpacing w:w="15" w:type="dxa"/>
        </w:trPr>
        <w:tc>
          <w:tcPr>
            <w:tcW w:w="0" w:type="auto"/>
            <w:hideMark/>
          </w:tcPr>
          <w:p w:rsidR="000F6BA4" w:rsidRPr="000F6BA4" w:rsidRDefault="000F6BA4" w:rsidP="000F6BA4">
            <w:pPr>
              <w:spacing w:after="0" w:line="240" w:lineRule="auto"/>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bdr w:val="none" w:sz="0" w:space="0" w:color="auto" w:frame="1"/>
                <w:lang w:eastAsia="de-DE"/>
              </w:rPr>
              <w:drawing>
                <wp:inline distT="0" distB="0" distL="0" distR="0">
                  <wp:extent cx="2286000" cy="1247775"/>
                  <wp:effectExtent l="19050" t="0" r="0" b="0"/>
                  <wp:docPr id="4" name="LPThumbnailImageId809516" descr="http://static1.squarespace.com/static/58bb1eac725e258dbeb80b2c/t/58bb290120099e5b48777ec5/1488660738873/HC+Logo+full-1.jpg?format=1500w">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809516" descr="http://static1.squarespace.com/static/58bb1eac725e258dbeb80b2c/t/58bb290120099e5b48777ec5/1488660738873/HC+Logo+full-1.jpg?format=1500w">
                            <a:hlinkClick r:id="rId20" tgtFrame="&quot;_blank&quot;"/>
                          </pic:cNvPr>
                          <pic:cNvPicPr>
                            <a:picLocks noChangeAspect="1" noChangeArrowheads="1"/>
                          </pic:cNvPicPr>
                        </pic:nvPicPr>
                        <pic:blipFill>
                          <a:blip r:embed="rId21" cstate="print"/>
                          <a:srcRect/>
                          <a:stretch>
                            <a:fillRect/>
                          </a:stretch>
                        </pic:blipFill>
                        <pic:spPr bwMode="auto">
                          <a:xfrm>
                            <a:off x="0" y="0"/>
                            <a:ext cx="2286000" cy="1247775"/>
                          </a:xfrm>
                          <a:prstGeom prst="rect">
                            <a:avLst/>
                          </a:prstGeom>
                          <a:noFill/>
                          <a:ln w="9525">
                            <a:noFill/>
                            <a:miter lim="800000"/>
                            <a:headEnd/>
                            <a:tailEnd/>
                          </a:ln>
                        </pic:spPr>
                      </pic:pic>
                    </a:graphicData>
                  </a:graphic>
                </wp:inline>
              </w:drawing>
            </w:r>
          </w:p>
        </w:tc>
        <w:tc>
          <w:tcPr>
            <w:tcW w:w="7320" w:type="dxa"/>
            <w:hideMark/>
          </w:tcPr>
          <w:p w:rsidR="000F6BA4" w:rsidRPr="000F6BA4" w:rsidRDefault="00714F9E" w:rsidP="000F6BA4">
            <w:pPr>
              <w:spacing w:after="180" w:line="240" w:lineRule="auto"/>
              <w:textAlignment w:val="baseline"/>
              <w:rPr>
                <w:rFonts w:ascii="Segoe UI Light" w:eastAsia="Times New Roman" w:hAnsi="Segoe UI Light" w:cs="Times New Roman"/>
                <w:sz w:val="32"/>
                <w:szCs w:val="32"/>
                <w:lang w:val="en-US" w:eastAsia="de-DE"/>
              </w:rPr>
            </w:pPr>
            <w:hyperlink r:id="rId22" w:tgtFrame="_blank" w:history="1">
              <w:r w:rsidR="000F6BA4" w:rsidRPr="000F6BA4">
                <w:rPr>
                  <w:rFonts w:ascii="Segoe UI Light" w:eastAsia="Times New Roman" w:hAnsi="Segoe UI Light" w:cs="Times New Roman"/>
                  <w:color w:val="0000FF"/>
                  <w:sz w:val="32"/>
                  <w:u w:val="single"/>
                  <w:lang w:val="en-US" w:eastAsia="de-DE"/>
                </w:rPr>
                <w:t>Surveys — Heavy Chef</w:t>
              </w:r>
            </w:hyperlink>
          </w:p>
          <w:p w:rsidR="000F6BA4" w:rsidRPr="000F6BA4" w:rsidRDefault="000F6BA4" w:rsidP="000F6BA4">
            <w:pPr>
              <w:spacing w:after="180" w:line="240" w:lineRule="auto"/>
              <w:textAlignment w:val="baseline"/>
              <w:rPr>
                <w:rFonts w:ascii="Segoe UI" w:eastAsia="Times New Roman" w:hAnsi="Segoe UI" w:cs="Segoe UI"/>
                <w:color w:val="666666"/>
                <w:sz w:val="21"/>
                <w:szCs w:val="21"/>
                <w:lang w:eastAsia="de-DE"/>
              </w:rPr>
            </w:pPr>
            <w:r w:rsidRPr="000F6BA4">
              <w:rPr>
                <w:rFonts w:ascii="Segoe UI" w:eastAsia="Times New Roman" w:hAnsi="Segoe UI" w:cs="Segoe UI"/>
                <w:color w:val="666666"/>
                <w:sz w:val="21"/>
                <w:szCs w:val="21"/>
                <w:lang w:val="en-US" w:eastAsia="de-DE"/>
              </w:rPr>
              <w:t xml:space="preserve">The largest and most comprehensive study into the learning habits of entrepreneurs in SA ever conducted. This inaugural edition is an initiative of Heavy Chef in support of the Heavy Chef Foundation - and maps-out the attitudes, perceptions and preferences of entrepreneurs about topics such as:. </w:t>
            </w:r>
            <w:proofErr w:type="spellStart"/>
            <w:r w:rsidRPr="000F6BA4">
              <w:rPr>
                <w:rFonts w:ascii="Segoe UI" w:eastAsia="Times New Roman" w:hAnsi="Segoe UI" w:cs="Segoe UI"/>
                <w:color w:val="666666"/>
                <w:sz w:val="21"/>
                <w:szCs w:val="21"/>
                <w:lang w:eastAsia="de-DE"/>
              </w:rPr>
              <w:t>Sources</w:t>
            </w:r>
            <w:proofErr w:type="spellEnd"/>
            <w:r w:rsidRPr="000F6BA4">
              <w:rPr>
                <w:rFonts w:ascii="Segoe UI" w:eastAsia="Times New Roman" w:hAnsi="Segoe UI" w:cs="Segoe UI"/>
                <w:color w:val="666666"/>
                <w:sz w:val="21"/>
                <w:szCs w:val="21"/>
                <w:lang w:eastAsia="de-DE"/>
              </w:rPr>
              <w:t xml:space="preserve"> </w:t>
            </w:r>
            <w:proofErr w:type="spellStart"/>
            <w:r w:rsidRPr="000F6BA4">
              <w:rPr>
                <w:rFonts w:ascii="Segoe UI" w:eastAsia="Times New Roman" w:hAnsi="Segoe UI" w:cs="Segoe UI"/>
                <w:color w:val="666666"/>
                <w:sz w:val="21"/>
                <w:szCs w:val="21"/>
                <w:lang w:eastAsia="de-DE"/>
              </w:rPr>
              <w:t>and</w:t>
            </w:r>
            <w:proofErr w:type="spellEnd"/>
            <w:r w:rsidRPr="000F6BA4">
              <w:rPr>
                <w:rFonts w:ascii="Segoe UI" w:eastAsia="Times New Roman" w:hAnsi="Segoe UI" w:cs="Segoe UI"/>
                <w:color w:val="666666"/>
                <w:sz w:val="21"/>
                <w:szCs w:val="21"/>
                <w:lang w:eastAsia="de-DE"/>
              </w:rPr>
              <w:t xml:space="preserve"> </w:t>
            </w:r>
            <w:proofErr w:type="spellStart"/>
            <w:r w:rsidRPr="000F6BA4">
              <w:rPr>
                <w:rFonts w:ascii="Segoe UI" w:eastAsia="Times New Roman" w:hAnsi="Segoe UI" w:cs="Segoe UI"/>
                <w:color w:val="666666"/>
                <w:sz w:val="21"/>
                <w:szCs w:val="21"/>
                <w:lang w:eastAsia="de-DE"/>
              </w:rPr>
              <w:t>methods</w:t>
            </w:r>
            <w:proofErr w:type="spellEnd"/>
            <w:r w:rsidRPr="000F6BA4">
              <w:rPr>
                <w:rFonts w:ascii="Segoe UI" w:eastAsia="Times New Roman" w:hAnsi="Segoe UI" w:cs="Segoe UI"/>
                <w:color w:val="666666"/>
                <w:sz w:val="21"/>
                <w:szCs w:val="21"/>
                <w:lang w:eastAsia="de-DE"/>
              </w:rPr>
              <w:t xml:space="preserve"> </w:t>
            </w:r>
            <w:proofErr w:type="spellStart"/>
            <w:r w:rsidRPr="000F6BA4">
              <w:rPr>
                <w:rFonts w:ascii="Segoe UI" w:eastAsia="Times New Roman" w:hAnsi="Segoe UI" w:cs="Segoe UI"/>
                <w:color w:val="666666"/>
                <w:sz w:val="21"/>
                <w:szCs w:val="21"/>
                <w:lang w:eastAsia="de-DE"/>
              </w:rPr>
              <w:t>of</w:t>
            </w:r>
            <w:proofErr w:type="spellEnd"/>
            <w:r w:rsidRPr="000F6BA4">
              <w:rPr>
                <w:rFonts w:ascii="Segoe UI" w:eastAsia="Times New Roman" w:hAnsi="Segoe UI" w:cs="Segoe UI"/>
                <w:color w:val="666666"/>
                <w:sz w:val="21"/>
                <w:szCs w:val="21"/>
                <w:lang w:eastAsia="de-DE"/>
              </w:rPr>
              <w:t xml:space="preserve"> </w:t>
            </w:r>
            <w:proofErr w:type="spellStart"/>
            <w:r w:rsidRPr="000F6BA4">
              <w:rPr>
                <w:rFonts w:ascii="Segoe UI" w:eastAsia="Times New Roman" w:hAnsi="Segoe UI" w:cs="Segoe UI"/>
                <w:color w:val="666666"/>
                <w:sz w:val="21"/>
                <w:szCs w:val="21"/>
                <w:lang w:eastAsia="de-DE"/>
              </w:rPr>
              <w:t>learning</w:t>
            </w:r>
            <w:proofErr w:type="spellEnd"/>
            <w:r w:rsidRPr="000F6BA4">
              <w:rPr>
                <w:rFonts w:ascii="Segoe UI" w:eastAsia="Times New Roman" w:hAnsi="Segoe UI" w:cs="Segoe UI"/>
                <w:color w:val="666666"/>
                <w:sz w:val="21"/>
                <w:szCs w:val="21"/>
                <w:lang w:eastAsia="de-DE"/>
              </w:rPr>
              <w:t>.</w:t>
            </w:r>
          </w:p>
          <w:p w:rsidR="000F6BA4" w:rsidRPr="000F6BA4" w:rsidRDefault="000F6BA4" w:rsidP="000F6BA4">
            <w:pPr>
              <w:spacing w:after="0" w:line="240" w:lineRule="auto"/>
              <w:textAlignment w:val="baseline"/>
              <w:rPr>
                <w:rFonts w:ascii="Segoe UI" w:eastAsia="Times New Roman" w:hAnsi="Segoe UI" w:cs="Segoe UI"/>
                <w:color w:val="A6A6A6"/>
                <w:sz w:val="21"/>
                <w:szCs w:val="21"/>
                <w:lang w:eastAsia="de-DE"/>
              </w:rPr>
            </w:pPr>
            <w:r w:rsidRPr="000F6BA4">
              <w:rPr>
                <w:rFonts w:ascii="Segoe UI" w:eastAsia="Times New Roman" w:hAnsi="Segoe UI" w:cs="Segoe UI"/>
                <w:color w:val="A6A6A6"/>
                <w:sz w:val="21"/>
                <w:szCs w:val="21"/>
                <w:lang w:eastAsia="de-DE"/>
              </w:rPr>
              <w:t>www.heavychef.com</w:t>
            </w:r>
          </w:p>
        </w:tc>
      </w:tr>
    </w:tbl>
    <w:p w:rsidR="000F6BA4" w:rsidRPr="000F6BA4" w:rsidRDefault="000F6BA4" w:rsidP="000F6BA4">
      <w:pPr>
        <w:spacing w:after="0" w:line="240" w:lineRule="auto"/>
        <w:rPr>
          <w:rFonts w:ascii="Times New Roman" w:eastAsia="Times New Roman" w:hAnsi="Times New Roman" w:cs="Times New Roman"/>
          <w:sz w:val="24"/>
          <w:szCs w:val="24"/>
          <w:lang w:eastAsia="de-DE"/>
        </w:rPr>
      </w:pPr>
    </w:p>
    <w:p w:rsidR="000F6BA4" w:rsidRPr="000F6BA4" w:rsidRDefault="000F6BA4" w:rsidP="000F6BA4">
      <w:pPr>
        <w:shd w:val="clear" w:color="auto" w:fill="FFFFFF"/>
        <w:spacing w:after="0" w:line="288" w:lineRule="atLeast"/>
        <w:textAlignment w:val="baseline"/>
        <w:outlineLvl w:val="0"/>
        <w:rPr>
          <w:rFonts w:ascii="Calibri" w:eastAsia="Times New Roman" w:hAnsi="Calibri" w:cs="Arial"/>
          <w:b/>
          <w:bCs/>
          <w:color w:val="000000"/>
          <w:kern w:val="36"/>
          <w:sz w:val="24"/>
          <w:szCs w:val="24"/>
          <w:lang w:val="en-US" w:eastAsia="de-DE"/>
        </w:rPr>
      </w:pPr>
      <w:r w:rsidRPr="000F6BA4">
        <w:rPr>
          <w:rFonts w:ascii="Calibri" w:eastAsia="Times New Roman" w:hAnsi="Calibri" w:cs="Arial"/>
          <w:b/>
          <w:bCs/>
          <w:color w:val="000000"/>
          <w:kern w:val="36"/>
          <w:sz w:val="36"/>
          <w:szCs w:val="36"/>
          <w:bdr w:val="none" w:sz="0" w:space="0" w:color="auto" w:frame="1"/>
          <w:lang w:val="en-US" w:eastAsia="de-DE"/>
        </w:rPr>
        <w:t>In Germany we have the: </w:t>
      </w:r>
    </w:p>
    <w:p w:rsidR="000F6BA4" w:rsidRPr="000F6BA4" w:rsidRDefault="000F6BA4" w:rsidP="000F6BA4">
      <w:pPr>
        <w:shd w:val="clear" w:color="auto" w:fill="FFFFFF"/>
        <w:spacing w:after="0" w:line="288" w:lineRule="atLeast"/>
        <w:textAlignment w:val="baseline"/>
        <w:outlineLvl w:val="0"/>
        <w:rPr>
          <w:rFonts w:ascii="Calibri" w:eastAsia="Times New Roman" w:hAnsi="Calibri" w:cs="Arial"/>
          <w:color w:val="000000"/>
          <w:kern w:val="36"/>
          <w:sz w:val="24"/>
          <w:szCs w:val="24"/>
          <w:lang w:val="en-US" w:eastAsia="de-DE"/>
        </w:rPr>
      </w:pPr>
    </w:p>
    <w:p w:rsidR="000F6BA4" w:rsidRPr="000F6BA4" w:rsidRDefault="000F6BA4" w:rsidP="000F6BA4">
      <w:pPr>
        <w:shd w:val="clear" w:color="auto" w:fill="FFFFFF"/>
        <w:spacing w:after="0" w:line="288" w:lineRule="atLeast"/>
        <w:textAlignment w:val="baseline"/>
        <w:outlineLvl w:val="0"/>
        <w:rPr>
          <w:rFonts w:ascii="Calibri" w:eastAsia="Times New Roman" w:hAnsi="Calibri" w:cs="Arial"/>
          <w:color w:val="000000"/>
          <w:kern w:val="36"/>
          <w:sz w:val="24"/>
          <w:szCs w:val="24"/>
          <w:lang w:val="en-US" w:eastAsia="de-DE"/>
        </w:rPr>
      </w:pPr>
    </w:p>
    <w:p w:rsidR="000F6BA4" w:rsidRPr="000F6BA4" w:rsidRDefault="00714F9E" w:rsidP="000F6BA4">
      <w:pPr>
        <w:shd w:val="clear" w:color="auto" w:fill="FFFFFF"/>
        <w:spacing w:after="0" w:line="288" w:lineRule="atLeast"/>
        <w:textAlignment w:val="baseline"/>
        <w:outlineLvl w:val="0"/>
        <w:rPr>
          <w:rFonts w:ascii="Calibri" w:eastAsia="Times New Roman" w:hAnsi="Calibri" w:cs="Arial"/>
          <w:color w:val="000000"/>
          <w:kern w:val="36"/>
          <w:sz w:val="24"/>
          <w:szCs w:val="24"/>
          <w:lang w:val="en-US" w:eastAsia="de-DE"/>
        </w:rPr>
      </w:pPr>
      <w:hyperlink r:id="rId23" w:history="1">
        <w:r w:rsidR="000F6BA4" w:rsidRPr="000F6BA4">
          <w:rPr>
            <w:rFonts w:ascii="Calibri" w:eastAsia="Times New Roman" w:hAnsi="Calibri" w:cs="Arial"/>
            <w:color w:val="0000FF"/>
            <w:kern w:val="36"/>
            <w:sz w:val="24"/>
            <w:u w:val="single"/>
            <w:lang w:val="en-US" w:eastAsia="de-DE"/>
          </w:rPr>
          <w:t>https://www.bibb.de/govet/en/73896.php</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tblPr>
      <w:tblGrid>
        <w:gridCol w:w="786"/>
        <w:gridCol w:w="10464"/>
      </w:tblGrid>
      <w:tr w:rsidR="000F6BA4" w:rsidRPr="000F6BA4" w:rsidTr="000F6BA4">
        <w:trPr>
          <w:tblCellSpacing w:w="15" w:type="dxa"/>
        </w:trPr>
        <w:tc>
          <w:tcPr>
            <w:tcW w:w="0" w:type="auto"/>
            <w:vAlign w:val="center"/>
            <w:hideMark/>
          </w:tcPr>
          <w:p w:rsidR="000F6BA4" w:rsidRPr="000F6BA4" w:rsidRDefault="000F6BA4" w:rsidP="000F6BA4">
            <w:pPr>
              <w:spacing w:after="0" w:line="240" w:lineRule="auto"/>
              <w:rPr>
                <w:rFonts w:ascii="Times New Roman" w:eastAsia="Times New Roman" w:hAnsi="Times New Roman" w:cs="Times New Roman"/>
                <w:sz w:val="24"/>
                <w:szCs w:val="24"/>
                <w:lang w:val="en-US" w:eastAsia="de-DE"/>
              </w:rPr>
            </w:pPr>
          </w:p>
        </w:tc>
        <w:tc>
          <w:tcPr>
            <w:tcW w:w="10920" w:type="dxa"/>
            <w:vAlign w:val="center"/>
            <w:hideMark/>
          </w:tcPr>
          <w:p w:rsidR="000F6BA4" w:rsidRPr="000F6BA4" w:rsidRDefault="00714F9E" w:rsidP="000F6BA4">
            <w:pPr>
              <w:spacing w:after="180" w:line="240" w:lineRule="auto"/>
              <w:textAlignment w:val="baseline"/>
              <w:rPr>
                <w:rFonts w:ascii="Segoe UI Light" w:eastAsia="Times New Roman" w:hAnsi="Segoe UI Light" w:cs="Times New Roman"/>
                <w:sz w:val="32"/>
                <w:szCs w:val="32"/>
                <w:lang w:val="en-US" w:eastAsia="de-DE"/>
              </w:rPr>
            </w:pPr>
            <w:hyperlink r:id="rId24" w:tgtFrame="_blank" w:history="1">
              <w:proofErr w:type="spellStart"/>
              <w:r w:rsidR="000F6BA4" w:rsidRPr="000F6BA4">
                <w:rPr>
                  <w:rFonts w:ascii="Segoe UI Light" w:eastAsia="Times New Roman" w:hAnsi="Segoe UI Light" w:cs="Times New Roman"/>
                  <w:color w:val="0000FF"/>
                  <w:sz w:val="32"/>
                  <w:u w:val="single"/>
                  <w:lang w:val="en-US" w:eastAsia="de-DE"/>
                </w:rPr>
                <w:t>Govet</w:t>
              </w:r>
              <w:proofErr w:type="spellEnd"/>
              <w:r w:rsidR="000F6BA4" w:rsidRPr="000F6BA4">
                <w:rPr>
                  <w:rFonts w:ascii="Segoe UI Light" w:eastAsia="Times New Roman" w:hAnsi="Segoe UI Light" w:cs="Times New Roman"/>
                  <w:color w:val="0000FF"/>
                  <w:sz w:val="32"/>
                  <w:u w:val="single"/>
                  <w:lang w:val="en-US" w:eastAsia="de-DE"/>
                </w:rPr>
                <w:t xml:space="preserve"> / Dual VET: facts and figures - Deutschland</w:t>
              </w:r>
            </w:hyperlink>
          </w:p>
          <w:p w:rsidR="000F6BA4" w:rsidRPr="000F6BA4" w:rsidRDefault="000F6BA4" w:rsidP="000F6BA4">
            <w:pPr>
              <w:spacing w:after="180" w:line="240" w:lineRule="auto"/>
              <w:textAlignment w:val="baseline"/>
              <w:rPr>
                <w:rFonts w:ascii="Segoe UI" w:eastAsia="Times New Roman" w:hAnsi="Segoe UI" w:cs="Segoe UI"/>
                <w:color w:val="666666"/>
                <w:sz w:val="21"/>
                <w:szCs w:val="21"/>
                <w:lang w:val="en-US" w:eastAsia="de-DE"/>
              </w:rPr>
            </w:pPr>
            <w:r w:rsidRPr="000F6BA4">
              <w:rPr>
                <w:rFonts w:ascii="Segoe UI" w:eastAsia="Times New Roman" w:hAnsi="Segoe UI" w:cs="Segoe UI"/>
                <w:color w:val="666666"/>
                <w:sz w:val="21"/>
                <w:szCs w:val="21"/>
                <w:lang w:val="en-US" w:eastAsia="de-DE"/>
              </w:rPr>
              <w:t>Dual VET: facts and figures. Dual vocational training is of great importance for Germany. It enables job-oriented training and thus makes a significant contribution to Germany's innovation and competitiveness.</w:t>
            </w:r>
          </w:p>
          <w:p w:rsidR="000F6BA4" w:rsidRPr="000F6BA4" w:rsidRDefault="000F6BA4" w:rsidP="000F6BA4">
            <w:pPr>
              <w:spacing w:after="0" w:line="240" w:lineRule="auto"/>
              <w:textAlignment w:val="baseline"/>
              <w:rPr>
                <w:rFonts w:ascii="Segoe UI" w:eastAsia="Times New Roman" w:hAnsi="Segoe UI" w:cs="Segoe UI"/>
                <w:color w:val="A6A6A6"/>
                <w:sz w:val="21"/>
                <w:szCs w:val="21"/>
                <w:lang w:eastAsia="de-DE"/>
              </w:rPr>
            </w:pPr>
            <w:r w:rsidRPr="000F6BA4">
              <w:rPr>
                <w:rFonts w:ascii="Segoe UI" w:eastAsia="Times New Roman" w:hAnsi="Segoe UI" w:cs="Segoe UI"/>
                <w:color w:val="A6A6A6"/>
                <w:sz w:val="21"/>
                <w:szCs w:val="21"/>
                <w:lang w:eastAsia="de-DE"/>
              </w:rPr>
              <w:t>www.bibb.de</w:t>
            </w:r>
          </w:p>
        </w:tc>
      </w:tr>
    </w:tbl>
    <w:p w:rsidR="000F6BA4" w:rsidRPr="000F6BA4" w:rsidRDefault="000F6BA4" w:rsidP="000F6BA4">
      <w:pPr>
        <w:shd w:val="clear" w:color="auto" w:fill="FFFFFF"/>
        <w:spacing w:after="0" w:line="288" w:lineRule="atLeast"/>
        <w:textAlignment w:val="baseline"/>
        <w:outlineLvl w:val="0"/>
        <w:rPr>
          <w:rFonts w:ascii="Calibri" w:eastAsia="Times New Roman" w:hAnsi="Calibri" w:cs="Arial"/>
          <w:b/>
          <w:bCs/>
          <w:color w:val="000000"/>
          <w:kern w:val="36"/>
          <w:sz w:val="24"/>
          <w:szCs w:val="24"/>
          <w:lang w:val="en-US" w:eastAsia="de-DE"/>
        </w:rPr>
      </w:pPr>
      <w:r w:rsidRPr="000F6BA4">
        <w:rPr>
          <w:rFonts w:ascii="Calibri" w:eastAsia="Times New Roman" w:hAnsi="Calibri" w:cs="Arial"/>
          <w:b/>
          <w:bCs/>
          <w:color w:val="000000"/>
          <w:kern w:val="36"/>
          <w:sz w:val="24"/>
          <w:szCs w:val="24"/>
          <w:lang w:val="en-US" w:eastAsia="de-DE"/>
        </w:rPr>
        <w:t>For the future: An example from Ethiopia</w:t>
      </w:r>
    </w:p>
    <w:p w:rsidR="000F6BA4" w:rsidRPr="000F6BA4" w:rsidRDefault="000F6BA4" w:rsidP="000F6BA4">
      <w:pPr>
        <w:shd w:val="clear" w:color="auto" w:fill="FFFFFF"/>
        <w:spacing w:after="0" w:line="288" w:lineRule="atLeast"/>
        <w:textAlignment w:val="baseline"/>
        <w:outlineLvl w:val="0"/>
        <w:rPr>
          <w:rFonts w:ascii="Calibri" w:eastAsia="Times New Roman" w:hAnsi="Calibri" w:cs="Arial"/>
          <w:color w:val="000000"/>
          <w:kern w:val="36"/>
          <w:sz w:val="24"/>
          <w:szCs w:val="24"/>
          <w:lang w:val="en-US" w:eastAsia="de-DE"/>
        </w:rPr>
      </w:pPr>
    </w:p>
    <w:p w:rsidR="000F6BA4" w:rsidRPr="000F6BA4" w:rsidRDefault="00714F9E" w:rsidP="000F6BA4">
      <w:pPr>
        <w:shd w:val="clear" w:color="auto" w:fill="FFFFFF"/>
        <w:spacing w:after="0" w:line="288" w:lineRule="atLeast"/>
        <w:textAlignment w:val="baseline"/>
        <w:outlineLvl w:val="0"/>
        <w:rPr>
          <w:rFonts w:ascii="Calibri" w:eastAsia="Times New Roman" w:hAnsi="Calibri" w:cs="Arial"/>
          <w:color w:val="000000"/>
          <w:kern w:val="36"/>
          <w:sz w:val="24"/>
          <w:szCs w:val="24"/>
          <w:lang w:val="en-US" w:eastAsia="de-DE"/>
        </w:rPr>
      </w:pPr>
      <w:hyperlink r:id="rId25" w:history="1">
        <w:r w:rsidR="000F6BA4" w:rsidRPr="000F6BA4">
          <w:rPr>
            <w:rFonts w:ascii="Calibri" w:eastAsia="Times New Roman" w:hAnsi="Calibri" w:cs="Arial"/>
            <w:color w:val="0000FF"/>
            <w:kern w:val="36"/>
            <w:sz w:val="24"/>
            <w:u w:val="single"/>
            <w:lang w:val="en-US" w:eastAsia="de-DE"/>
          </w:rPr>
          <w:t>https://www.giz.de/en/downloads/giz2016-en-STEP_Fact_Sheet.pdf</w:t>
        </w:r>
      </w:hyperlink>
    </w:p>
    <w:tbl>
      <w:tblPr>
        <w:tblW w:w="1125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tblPr>
      <w:tblGrid>
        <w:gridCol w:w="11250"/>
      </w:tblGrid>
      <w:tr w:rsidR="000F6BA4" w:rsidRPr="001B3731" w:rsidTr="000F6BA4">
        <w:trPr>
          <w:tblCellSpacing w:w="15" w:type="dxa"/>
        </w:trPr>
        <w:tc>
          <w:tcPr>
            <w:tcW w:w="11160" w:type="dxa"/>
            <w:vAlign w:val="center"/>
            <w:hideMark/>
          </w:tcPr>
          <w:p w:rsidR="000F6BA4" w:rsidRPr="000F6BA4" w:rsidRDefault="00714F9E" w:rsidP="000F6BA4">
            <w:pPr>
              <w:spacing w:after="180" w:line="240" w:lineRule="auto"/>
              <w:textAlignment w:val="baseline"/>
              <w:rPr>
                <w:rFonts w:ascii="Segoe UI Light" w:eastAsia="Times New Roman" w:hAnsi="Segoe UI Light" w:cs="Times New Roman"/>
                <w:sz w:val="32"/>
                <w:szCs w:val="32"/>
                <w:lang w:val="en-US" w:eastAsia="de-DE"/>
              </w:rPr>
            </w:pPr>
            <w:hyperlink r:id="rId26" w:tgtFrame="_blank" w:history="1">
              <w:r w:rsidR="000F6BA4" w:rsidRPr="000F6BA4">
                <w:rPr>
                  <w:rFonts w:ascii="Segoe UI Light" w:eastAsia="Times New Roman" w:hAnsi="Segoe UI Light" w:cs="Times New Roman"/>
                  <w:color w:val="0000FF"/>
                  <w:sz w:val="32"/>
                  <w:u w:val="single"/>
                  <w:lang w:val="en-US" w:eastAsia="de-DE"/>
                </w:rPr>
                <w:t xml:space="preserve">Sustainable Training and Education </w:t>
              </w:r>
              <w:proofErr w:type="spellStart"/>
              <w:r w:rsidR="000F6BA4" w:rsidRPr="000F6BA4">
                <w:rPr>
                  <w:rFonts w:ascii="Segoe UI Light" w:eastAsia="Times New Roman" w:hAnsi="Segoe UI Light" w:cs="Times New Roman"/>
                  <w:color w:val="0000FF"/>
                  <w:sz w:val="32"/>
                  <w:u w:val="single"/>
                  <w:lang w:val="en-US" w:eastAsia="de-DE"/>
                </w:rPr>
                <w:t>Programme</w:t>
              </w:r>
              <w:proofErr w:type="spellEnd"/>
              <w:r w:rsidR="000F6BA4" w:rsidRPr="000F6BA4">
                <w:rPr>
                  <w:rFonts w:ascii="Segoe UI Light" w:eastAsia="Times New Roman" w:hAnsi="Segoe UI Light" w:cs="Times New Roman"/>
                  <w:color w:val="0000FF"/>
                  <w:sz w:val="32"/>
                  <w:u w:val="single"/>
                  <w:lang w:val="en-US" w:eastAsia="de-DE"/>
                </w:rPr>
                <w:t xml:space="preserve"> (STEP)</w:t>
              </w:r>
            </w:hyperlink>
          </w:p>
          <w:p w:rsidR="000F6BA4" w:rsidRPr="000F6BA4" w:rsidRDefault="000F6BA4" w:rsidP="000F6BA4">
            <w:pPr>
              <w:spacing w:after="180" w:line="240" w:lineRule="auto"/>
              <w:textAlignment w:val="baseline"/>
              <w:rPr>
                <w:rFonts w:ascii="Segoe UI" w:eastAsia="Times New Roman" w:hAnsi="Segoe UI" w:cs="Segoe UI"/>
                <w:color w:val="666666"/>
                <w:sz w:val="21"/>
                <w:szCs w:val="21"/>
                <w:lang w:val="en-US" w:eastAsia="de-DE"/>
              </w:rPr>
            </w:pPr>
            <w:r w:rsidRPr="000F6BA4">
              <w:rPr>
                <w:rFonts w:ascii="Segoe UI" w:eastAsia="Times New Roman" w:hAnsi="Segoe UI" w:cs="Segoe UI"/>
                <w:color w:val="666666"/>
                <w:sz w:val="21"/>
                <w:szCs w:val="21"/>
                <w:lang w:val="en-US" w:eastAsia="de-DE"/>
              </w:rPr>
              <w:t>Published by Ethiopian Ministry of Education (</w:t>
            </w:r>
            <w:proofErr w:type="spellStart"/>
            <w:r w:rsidRPr="000F6BA4">
              <w:rPr>
                <w:rFonts w:ascii="Segoe UI" w:eastAsia="Times New Roman" w:hAnsi="Segoe UI" w:cs="Segoe UI"/>
                <w:color w:val="666666"/>
                <w:sz w:val="21"/>
                <w:szCs w:val="21"/>
                <w:lang w:val="en-US" w:eastAsia="de-DE"/>
              </w:rPr>
              <w:t>MoE</w:t>
            </w:r>
            <w:proofErr w:type="spellEnd"/>
            <w:r w:rsidRPr="000F6BA4">
              <w:rPr>
                <w:rFonts w:ascii="Segoe UI" w:eastAsia="Times New Roman" w:hAnsi="Segoe UI" w:cs="Segoe UI"/>
                <w:color w:val="666666"/>
                <w:sz w:val="21"/>
                <w:szCs w:val="21"/>
                <w:lang w:val="en-US" w:eastAsia="de-DE"/>
              </w:rPr>
              <w:t xml:space="preserve">)Deutsche </w:t>
            </w:r>
            <w:proofErr w:type="spellStart"/>
            <w:r w:rsidRPr="000F6BA4">
              <w:rPr>
                <w:rFonts w:ascii="Segoe UI" w:eastAsia="Times New Roman" w:hAnsi="Segoe UI" w:cs="Segoe UI"/>
                <w:color w:val="666666"/>
                <w:sz w:val="21"/>
                <w:szCs w:val="21"/>
                <w:lang w:val="en-US" w:eastAsia="de-DE"/>
              </w:rPr>
              <w:t>Gesellschaft</w:t>
            </w:r>
            <w:proofErr w:type="spellEnd"/>
            <w:r w:rsidRPr="000F6BA4">
              <w:rPr>
                <w:rFonts w:ascii="Segoe UI" w:eastAsia="Times New Roman" w:hAnsi="Segoe UI" w:cs="Segoe UI"/>
                <w:color w:val="666666"/>
                <w:sz w:val="21"/>
                <w:szCs w:val="21"/>
                <w:lang w:val="en-US" w:eastAsia="de-DE"/>
              </w:rPr>
              <w:t xml:space="preserve"> </w:t>
            </w:r>
            <w:proofErr w:type="spellStart"/>
            <w:r w:rsidRPr="000F6BA4">
              <w:rPr>
                <w:rFonts w:ascii="Segoe UI" w:eastAsia="Times New Roman" w:hAnsi="Segoe UI" w:cs="Segoe UI"/>
                <w:color w:val="666666"/>
                <w:sz w:val="21"/>
                <w:szCs w:val="21"/>
                <w:lang w:val="en-US" w:eastAsia="de-DE"/>
              </w:rPr>
              <w:t>für</w:t>
            </w:r>
            <w:proofErr w:type="spellEnd"/>
            <w:r w:rsidRPr="000F6BA4">
              <w:rPr>
                <w:rFonts w:ascii="Segoe UI" w:eastAsia="Times New Roman" w:hAnsi="Segoe UI" w:cs="Segoe UI"/>
                <w:color w:val="666666"/>
                <w:sz w:val="21"/>
                <w:szCs w:val="21"/>
                <w:lang w:val="en-US" w:eastAsia="de-DE"/>
              </w:rPr>
              <w:t xml:space="preserve"> </w:t>
            </w:r>
            <w:proofErr w:type="spellStart"/>
            <w:r w:rsidRPr="000F6BA4">
              <w:rPr>
                <w:rFonts w:ascii="Segoe UI" w:eastAsia="Times New Roman" w:hAnsi="Segoe UI" w:cs="Segoe UI"/>
                <w:color w:val="666666"/>
                <w:sz w:val="21"/>
                <w:szCs w:val="21"/>
                <w:lang w:val="en-US" w:eastAsia="de-DE"/>
              </w:rPr>
              <w:t>Internationale</w:t>
            </w:r>
            <w:proofErr w:type="spellEnd"/>
            <w:r w:rsidRPr="000F6BA4">
              <w:rPr>
                <w:rFonts w:ascii="Segoe UI" w:eastAsia="Times New Roman" w:hAnsi="Segoe UI" w:cs="Segoe UI"/>
                <w:color w:val="666666"/>
                <w:sz w:val="21"/>
                <w:szCs w:val="21"/>
                <w:lang w:val="en-US" w:eastAsia="de-DE"/>
              </w:rPr>
              <w:t xml:space="preserve"> </w:t>
            </w:r>
            <w:proofErr w:type="spellStart"/>
            <w:r w:rsidRPr="000F6BA4">
              <w:rPr>
                <w:rFonts w:ascii="Segoe UI" w:eastAsia="Times New Roman" w:hAnsi="Segoe UI" w:cs="Segoe UI"/>
                <w:color w:val="666666"/>
                <w:sz w:val="21"/>
                <w:szCs w:val="21"/>
                <w:lang w:val="en-US" w:eastAsia="de-DE"/>
              </w:rPr>
              <w:t>Zusammenarbeit</w:t>
            </w:r>
            <w:proofErr w:type="spellEnd"/>
            <w:r w:rsidRPr="000F6BA4">
              <w:rPr>
                <w:rFonts w:ascii="Segoe UI" w:eastAsia="Times New Roman" w:hAnsi="Segoe UI" w:cs="Segoe UI"/>
                <w:color w:val="666666"/>
                <w:sz w:val="21"/>
                <w:szCs w:val="21"/>
                <w:lang w:val="en-US" w:eastAsia="de-DE"/>
              </w:rPr>
              <w:t xml:space="preserve"> (GIZ) GmbH Registered offices Bonn and </w:t>
            </w:r>
            <w:proofErr w:type="spellStart"/>
            <w:r w:rsidRPr="000F6BA4">
              <w:rPr>
                <w:rFonts w:ascii="Segoe UI" w:eastAsia="Times New Roman" w:hAnsi="Segoe UI" w:cs="Segoe UI"/>
                <w:color w:val="666666"/>
                <w:sz w:val="21"/>
                <w:szCs w:val="21"/>
                <w:lang w:val="en-US" w:eastAsia="de-DE"/>
              </w:rPr>
              <w:t>Eschborn</w:t>
            </w:r>
            <w:proofErr w:type="spellEnd"/>
            <w:r w:rsidRPr="000F6BA4">
              <w:rPr>
                <w:rFonts w:ascii="Segoe UI" w:eastAsia="Times New Roman" w:hAnsi="Segoe UI" w:cs="Segoe UI"/>
                <w:color w:val="666666"/>
                <w:sz w:val="21"/>
                <w:szCs w:val="21"/>
                <w:lang w:val="en-US" w:eastAsia="de-DE"/>
              </w:rPr>
              <w:t>, Germany</w:t>
            </w:r>
          </w:p>
          <w:p w:rsidR="000F6BA4" w:rsidRPr="000F6BA4" w:rsidRDefault="000F6BA4" w:rsidP="000F6BA4">
            <w:pPr>
              <w:spacing w:after="0" w:line="240" w:lineRule="auto"/>
              <w:textAlignment w:val="baseline"/>
              <w:rPr>
                <w:rFonts w:ascii="Segoe UI" w:eastAsia="Times New Roman" w:hAnsi="Segoe UI" w:cs="Segoe UI"/>
                <w:color w:val="A6A6A6"/>
                <w:sz w:val="21"/>
                <w:szCs w:val="21"/>
                <w:lang w:val="en-US" w:eastAsia="de-DE"/>
              </w:rPr>
            </w:pPr>
            <w:r w:rsidRPr="000F6BA4">
              <w:rPr>
                <w:rFonts w:ascii="Segoe UI" w:eastAsia="Times New Roman" w:hAnsi="Segoe UI" w:cs="Segoe UI"/>
                <w:color w:val="A6A6A6"/>
                <w:sz w:val="21"/>
                <w:szCs w:val="21"/>
                <w:lang w:val="en-US" w:eastAsia="de-DE"/>
              </w:rPr>
              <w:t>www.giz.de</w:t>
            </w:r>
          </w:p>
        </w:tc>
      </w:tr>
    </w:tbl>
    <w:p w:rsidR="00576C4E" w:rsidRPr="000F6BA4" w:rsidRDefault="00576C4E">
      <w:pPr>
        <w:rPr>
          <w:lang w:val="en-US"/>
        </w:rPr>
      </w:pPr>
    </w:p>
    <w:sectPr w:rsidR="00576C4E" w:rsidRPr="000F6BA4" w:rsidSect="00D31E5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B1DD7"/>
    <w:multiLevelType w:val="multilevel"/>
    <w:tmpl w:val="D2B8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4486A"/>
    <w:multiLevelType w:val="multilevel"/>
    <w:tmpl w:val="00DA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6BA4"/>
    <w:rsid w:val="000F6BA4"/>
    <w:rsid w:val="001B3731"/>
    <w:rsid w:val="0043460A"/>
    <w:rsid w:val="00576C4E"/>
    <w:rsid w:val="00714F9E"/>
    <w:rsid w:val="00D31E53"/>
    <w:rsid w:val="00DA6C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1E53"/>
  </w:style>
  <w:style w:type="paragraph" w:styleId="berschrift1">
    <w:name w:val="heading 1"/>
    <w:basedOn w:val="Standard"/>
    <w:link w:val="berschrift1Zchn"/>
    <w:uiPriority w:val="9"/>
    <w:qFormat/>
    <w:rsid w:val="000F6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6BA4"/>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0F6BA4"/>
    <w:rPr>
      <w:color w:val="0000FF"/>
      <w:u w:val="single"/>
    </w:rPr>
  </w:style>
  <w:style w:type="paragraph" w:styleId="Sprechblasentext">
    <w:name w:val="Balloon Text"/>
    <w:basedOn w:val="Standard"/>
    <w:link w:val="SprechblasentextZchn"/>
    <w:uiPriority w:val="99"/>
    <w:semiHidden/>
    <w:unhideWhenUsed/>
    <w:rsid w:val="000F6B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6B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488830">
      <w:bodyDiv w:val="1"/>
      <w:marLeft w:val="0"/>
      <w:marRight w:val="0"/>
      <w:marTop w:val="0"/>
      <w:marBottom w:val="0"/>
      <w:divBdr>
        <w:top w:val="none" w:sz="0" w:space="0" w:color="auto"/>
        <w:left w:val="none" w:sz="0" w:space="0" w:color="auto"/>
        <w:bottom w:val="none" w:sz="0" w:space="0" w:color="auto"/>
        <w:right w:val="none" w:sz="0" w:space="0" w:color="auto"/>
      </w:divBdr>
      <w:divsChild>
        <w:div w:id="1828592517">
          <w:marLeft w:val="0"/>
          <w:marRight w:val="0"/>
          <w:marTop w:val="0"/>
          <w:marBottom w:val="0"/>
          <w:divBdr>
            <w:top w:val="none" w:sz="0" w:space="0" w:color="auto"/>
            <w:left w:val="none" w:sz="0" w:space="0" w:color="auto"/>
            <w:bottom w:val="none" w:sz="0" w:space="0" w:color="auto"/>
            <w:right w:val="none" w:sz="0" w:space="0" w:color="auto"/>
          </w:divBdr>
        </w:div>
        <w:div w:id="1236627621">
          <w:marLeft w:val="0"/>
          <w:marRight w:val="0"/>
          <w:marTop w:val="0"/>
          <w:marBottom w:val="0"/>
          <w:divBdr>
            <w:top w:val="none" w:sz="0" w:space="0" w:color="auto"/>
            <w:left w:val="none" w:sz="0" w:space="0" w:color="auto"/>
            <w:bottom w:val="none" w:sz="0" w:space="0" w:color="auto"/>
            <w:right w:val="none" w:sz="0" w:space="0" w:color="auto"/>
          </w:divBdr>
        </w:div>
      </w:divsChild>
    </w:div>
    <w:div w:id="1875314642">
      <w:bodyDiv w:val="1"/>
      <w:marLeft w:val="0"/>
      <w:marRight w:val="0"/>
      <w:marTop w:val="0"/>
      <w:marBottom w:val="0"/>
      <w:divBdr>
        <w:top w:val="none" w:sz="0" w:space="0" w:color="auto"/>
        <w:left w:val="none" w:sz="0" w:space="0" w:color="auto"/>
        <w:bottom w:val="none" w:sz="0" w:space="0" w:color="auto"/>
        <w:right w:val="none" w:sz="0" w:space="0" w:color="auto"/>
      </w:divBdr>
      <w:divsChild>
        <w:div w:id="70391059">
          <w:marLeft w:val="0"/>
          <w:marRight w:val="0"/>
          <w:marTop w:val="0"/>
          <w:marBottom w:val="0"/>
          <w:divBdr>
            <w:top w:val="none" w:sz="0" w:space="0" w:color="auto"/>
            <w:left w:val="none" w:sz="0" w:space="0" w:color="auto"/>
            <w:bottom w:val="none" w:sz="0" w:space="0" w:color="auto"/>
            <w:right w:val="none" w:sz="0" w:space="0" w:color="auto"/>
          </w:divBdr>
        </w:div>
        <w:div w:id="22558729">
          <w:marLeft w:val="0"/>
          <w:marRight w:val="0"/>
          <w:marTop w:val="0"/>
          <w:marBottom w:val="0"/>
          <w:divBdr>
            <w:top w:val="none" w:sz="0" w:space="0" w:color="auto"/>
            <w:left w:val="none" w:sz="0" w:space="0" w:color="auto"/>
            <w:bottom w:val="none" w:sz="0" w:space="0" w:color="auto"/>
            <w:right w:val="none" w:sz="0" w:space="0" w:color="auto"/>
          </w:divBdr>
        </w:div>
        <w:div w:id="1994482539">
          <w:marLeft w:val="0"/>
          <w:marRight w:val="0"/>
          <w:marTop w:val="0"/>
          <w:marBottom w:val="0"/>
          <w:divBdr>
            <w:top w:val="none" w:sz="0" w:space="0" w:color="auto"/>
            <w:left w:val="none" w:sz="0" w:space="0" w:color="auto"/>
            <w:bottom w:val="none" w:sz="0" w:space="0" w:color="auto"/>
            <w:right w:val="none" w:sz="0" w:space="0" w:color="auto"/>
          </w:divBdr>
        </w:div>
        <w:div w:id="478307694">
          <w:marLeft w:val="0"/>
          <w:marRight w:val="0"/>
          <w:marTop w:val="0"/>
          <w:marBottom w:val="0"/>
          <w:divBdr>
            <w:top w:val="none" w:sz="0" w:space="0" w:color="auto"/>
            <w:left w:val="none" w:sz="0" w:space="0" w:color="auto"/>
            <w:bottom w:val="none" w:sz="0" w:space="0" w:color="auto"/>
            <w:right w:val="none" w:sz="0" w:space="0" w:color="auto"/>
          </w:divBdr>
        </w:div>
        <w:div w:id="1708290309">
          <w:marLeft w:val="0"/>
          <w:marRight w:val="0"/>
          <w:marTop w:val="0"/>
          <w:marBottom w:val="0"/>
          <w:divBdr>
            <w:top w:val="none" w:sz="0" w:space="0" w:color="auto"/>
            <w:left w:val="none" w:sz="0" w:space="0" w:color="auto"/>
            <w:bottom w:val="none" w:sz="0" w:space="0" w:color="auto"/>
            <w:right w:val="none" w:sz="0" w:space="0" w:color="auto"/>
          </w:divBdr>
        </w:div>
        <w:div w:id="759300219">
          <w:marLeft w:val="0"/>
          <w:marRight w:val="0"/>
          <w:marTop w:val="0"/>
          <w:marBottom w:val="0"/>
          <w:divBdr>
            <w:top w:val="none" w:sz="0" w:space="0" w:color="auto"/>
            <w:left w:val="none" w:sz="0" w:space="0" w:color="auto"/>
            <w:bottom w:val="none" w:sz="0" w:space="0" w:color="auto"/>
            <w:right w:val="none" w:sz="0" w:space="0" w:color="auto"/>
          </w:divBdr>
          <w:divsChild>
            <w:div w:id="98642838">
              <w:marLeft w:val="0"/>
              <w:marRight w:val="0"/>
              <w:marTop w:val="0"/>
              <w:marBottom w:val="0"/>
              <w:divBdr>
                <w:top w:val="none" w:sz="0" w:space="0" w:color="auto"/>
                <w:left w:val="none" w:sz="0" w:space="0" w:color="auto"/>
                <w:bottom w:val="none" w:sz="0" w:space="0" w:color="auto"/>
                <w:right w:val="none" w:sz="0" w:space="0" w:color="auto"/>
              </w:divBdr>
            </w:div>
            <w:div w:id="1550918162">
              <w:marLeft w:val="0"/>
              <w:marRight w:val="0"/>
              <w:marTop w:val="240"/>
              <w:marBottom w:val="240"/>
              <w:divBdr>
                <w:top w:val="none" w:sz="0" w:space="0" w:color="auto"/>
                <w:left w:val="none" w:sz="0" w:space="0" w:color="auto"/>
                <w:bottom w:val="none" w:sz="0" w:space="0" w:color="auto"/>
                <w:right w:val="none" w:sz="0" w:space="0" w:color="auto"/>
              </w:divBdr>
              <w:divsChild>
                <w:div w:id="521362690">
                  <w:marLeft w:val="0"/>
                  <w:marRight w:val="120"/>
                  <w:marTop w:val="0"/>
                  <w:marBottom w:val="180"/>
                  <w:divBdr>
                    <w:top w:val="none" w:sz="0" w:space="0" w:color="auto"/>
                    <w:left w:val="none" w:sz="0" w:space="0" w:color="auto"/>
                    <w:bottom w:val="none" w:sz="0" w:space="0" w:color="auto"/>
                    <w:right w:val="none" w:sz="0" w:space="0" w:color="auto"/>
                  </w:divBdr>
                </w:div>
                <w:div w:id="880095198">
                  <w:marLeft w:val="0"/>
                  <w:marRight w:val="120"/>
                  <w:marTop w:val="0"/>
                  <w:marBottom w:val="180"/>
                  <w:divBdr>
                    <w:top w:val="none" w:sz="0" w:space="0" w:color="auto"/>
                    <w:left w:val="none" w:sz="0" w:space="0" w:color="auto"/>
                    <w:bottom w:val="none" w:sz="0" w:space="0" w:color="auto"/>
                    <w:right w:val="none" w:sz="0" w:space="0" w:color="auto"/>
                  </w:divBdr>
                </w:div>
                <w:div w:id="17869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3190">
          <w:marLeft w:val="0"/>
          <w:marRight w:val="0"/>
          <w:marTop w:val="0"/>
          <w:marBottom w:val="0"/>
          <w:divBdr>
            <w:top w:val="none" w:sz="0" w:space="0" w:color="auto"/>
            <w:left w:val="none" w:sz="0" w:space="0" w:color="auto"/>
            <w:bottom w:val="none" w:sz="0" w:space="0" w:color="auto"/>
            <w:right w:val="none" w:sz="0" w:space="0" w:color="auto"/>
          </w:divBdr>
        </w:div>
        <w:div w:id="1602758114">
          <w:marLeft w:val="0"/>
          <w:marRight w:val="0"/>
          <w:marTop w:val="240"/>
          <w:marBottom w:val="240"/>
          <w:divBdr>
            <w:top w:val="none" w:sz="0" w:space="0" w:color="auto"/>
            <w:left w:val="none" w:sz="0" w:space="0" w:color="auto"/>
            <w:bottom w:val="none" w:sz="0" w:space="0" w:color="auto"/>
            <w:right w:val="none" w:sz="0" w:space="0" w:color="auto"/>
          </w:divBdr>
          <w:divsChild>
            <w:div w:id="1695034705">
              <w:marLeft w:val="0"/>
              <w:marRight w:val="120"/>
              <w:marTop w:val="0"/>
              <w:marBottom w:val="180"/>
              <w:divBdr>
                <w:top w:val="none" w:sz="0" w:space="0" w:color="auto"/>
                <w:left w:val="none" w:sz="0" w:space="0" w:color="auto"/>
                <w:bottom w:val="none" w:sz="0" w:space="0" w:color="auto"/>
                <w:right w:val="none" w:sz="0" w:space="0" w:color="auto"/>
              </w:divBdr>
            </w:div>
            <w:div w:id="560871320">
              <w:marLeft w:val="0"/>
              <w:marRight w:val="120"/>
              <w:marTop w:val="0"/>
              <w:marBottom w:val="180"/>
              <w:divBdr>
                <w:top w:val="none" w:sz="0" w:space="0" w:color="auto"/>
                <w:left w:val="none" w:sz="0" w:space="0" w:color="auto"/>
                <w:bottom w:val="none" w:sz="0" w:space="0" w:color="auto"/>
                <w:right w:val="none" w:sz="0" w:space="0" w:color="auto"/>
              </w:divBdr>
            </w:div>
            <w:div w:id="1677994199">
              <w:marLeft w:val="0"/>
              <w:marRight w:val="0"/>
              <w:marTop w:val="0"/>
              <w:marBottom w:val="0"/>
              <w:divBdr>
                <w:top w:val="none" w:sz="0" w:space="0" w:color="auto"/>
                <w:left w:val="none" w:sz="0" w:space="0" w:color="auto"/>
                <w:bottom w:val="none" w:sz="0" w:space="0" w:color="auto"/>
                <w:right w:val="none" w:sz="0" w:space="0" w:color="auto"/>
              </w:divBdr>
            </w:div>
          </w:divsChild>
        </w:div>
        <w:div w:id="1954170610">
          <w:marLeft w:val="0"/>
          <w:marRight w:val="0"/>
          <w:marTop w:val="0"/>
          <w:marBottom w:val="0"/>
          <w:divBdr>
            <w:top w:val="none" w:sz="0" w:space="0" w:color="auto"/>
            <w:left w:val="none" w:sz="0" w:space="0" w:color="auto"/>
            <w:bottom w:val="none" w:sz="0" w:space="0" w:color="auto"/>
            <w:right w:val="none" w:sz="0" w:space="0" w:color="auto"/>
          </w:divBdr>
        </w:div>
        <w:div w:id="1476558289">
          <w:marLeft w:val="0"/>
          <w:marRight w:val="0"/>
          <w:marTop w:val="240"/>
          <w:marBottom w:val="240"/>
          <w:divBdr>
            <w:top w:val="none" w:sz="0" w:space="0" w:color="auto"/>
            <w:left w:val="none" w:sz="0" w:space="0" w:color="auto"/>
            <w:bottom w:val="none" w:sz="0" w:space="0" w:color="auto"/>
            <w:right w:val="none" w:sz="0" w:space="0" w:color="auto"/>
          </w:divBdr>
          <w:divsChild>
            <w:div w:id="1417945957">
              <w:marLeft w:val="0"/>
              <w:marRight w:val="180"/>
              <w:marTop w:val="0"/>
              <w:marBottom w:val="0"/>
              <w:divBdr>
                <w:top w:val="none" w:sz="0" w:space="0" w:color="auto"/>
                <w:left w:val="none" w:sz="0" w:space="0" w:color="auto"/>
                <w:bottom w:val="none" w:sz="0" w:space="0" w:color="auto"/>
                <w:right w:val="none" w:sz="0" w:space="0" w:color="auto"/>
              </w:divBdr>
            </w:div>
            <w:div w:id="1666975465">
              <w:marLeft w:val="0"/>
              <w:marRight w:val="120"/>
              <w:marTop w:val="0"/>
              <w:marBottom w:val="180"/>
              <w:divBdr>
                <w:top w:val="none" w:sz="0" w:space="0" w:color="auto"/>
                <w:left w:val="none" w:sz="0" w:space="0" w:color="auto"/>
                <w:bottom w:val="none" w:sz="0" w:space="0" w:color="auto"/>
                <w:right w:val="none" w:sz="0" w:space="0" w:color="auto"/>
              </w:divBdr>
            </w:div>
            <w:div w:id="280262502">
              <w:marLeft w:val="0"/>
              <w:marRight w:val="120"/>
              <w:marTop w:val="0"/>
              <w:marBottom w:val="180"/>
              <w:divBdr>
                <w:top w:val="none" w:sz="0" w:space="0" w:color="auto"/>
                <w:left w:val="none" w:sz="0" w:space="0" w:color="auto"/>
                <w:bottom w:val="none" w:sz="0" w:space="0" w:color="auto"/>
                <w:right w:val="none" w:sz="0" w:space="0" w:color="auto"/>
              </w:divBdr>
            </w:div>
            <w:div w:id="989021825">
              <w:marLeft w:val="0"/>
              <w:marRight w:val="0"/>
              <w:marTop w:val="0"/>
              <w:marBottom w:val="0"/>
              <w:divBdr>
                <w:top w:val="none" w:sz="0" w:space="0" w:color="auto"/>
                <w:left w:val="none" w:sz="0" w:space="0" w:color="auto"/>
                <w:bottom w:val="none" w:sz="0" w:space="0" w:color="auto"/>
                <w:right w:val="none" w:sz="0" w:space="0" w:color="auto"/>
              </w:divBdr>
            </w:div>
          </w:divsChild>
        </w:div>
        <w:div w:id="1662006786">
          <w:marLeft w:val="0"/>
          <w:marRight w:val="0"/>
          <w:marTop w:val="0"/>
          <w:marBottom w:val="0"/>
          <w:divBdr>
            <w:top w:val="none" w:sz="0" w:space="0" w:color="auto"/>
            <w:left w:val="none" w:sz="0" w:space="0" w:color="auto"/>
            <w:bottom w:val="none" w:sz="0" w:space="0" w:color="auto"/>
            <w:right w:val="none" w:sz="0" w:space="0" w:color="auto"/>
          </w:divBdr>
        </w:div>
        <w:div w:id="5645461">
          <w:marLeft w:val="0"/>
          <w:marRight w:val="0"/>
          <w:marTop w:val="0"/>
          <w:marBottom w:val="0"/>
          <w:divBdr>
            <w:top w:val="none" w:sz="0" w:space="0" w:color="auto"/>
            <w:left w:val="none" w:sz="0" w:space="0" w:color="auto"/>
            <w:bottom w:val="none" w:sz="0" w:space="0" w:color="auto"/>
            <w:right w:val="none" w:sz="0" w:space="0" w:color="auto"/>
          </w:divBdr>
        </w:div>
        <w:div w:id="1030909018">
          <w:marLeft w:val="0"/>
          <w:marRight w:val="0"/>
          <w:marTop w:val="240"/>
          <w:marBottom w:val="240"/>
          <w:divBdr>
            <w:top w:val="none" w:sz="0" w:space="0" w:color="auto"/>
            <w:left w:val="none" w:sz="0" w:space="0" w:color="auto"/>
            <w:bottom w:val="none" w:sz="0" w:space="0" w:color="auto"/>
            <w:right w:val="none" w:sz="0" w:space="0" w:color="auto"/>
          </w:divBdr>
          <w:divsChild>
            <w:div w:id="2089228786">
              <w:marLeft w:val="0"/>
              <w:marRight w:val="180"/>
              <w:marTop w:val="0"/>
              <w:marBottom w:val="0"/>
              <w:divBdr>
                <w:top w:val="none" w:sz="0" w:space="0" w:color="auto"/>
                <w:left w:val="none" w:sz="0" w:space="0" w:color="auto"/>
                <w:bottom w:val="none" w:sz="0" w:space="0" w:color="auto"/>
                <w:right w:val="none" w:sz="0" w:space="0" w:color="auto"/>
              </w:divBdr>
            </w:div>
            <w:div w:id="1882009563">
              <w:marLeft w:val="0"/>
              <w:marRight w:val="120"/>
              <w:marTop w:val="0"/>
              <w:marBottom w:val="180"/>
              <w:divBdr>
                <w:top w:val="none" w:sz="0" w:space="0" w:color="auto"/>
                <w:left w:val="none" w:sz="0" w:space="0" w:color="auto"/>
                <w:bottom w:val="none" w:sz="0" w:space="0" w:color="auto"/>
                <w:right w:val="none" w:sz="0" w:space="0" w:color="auto"/>
              </w:divBdr>
            </w:div>
            <w:div w:id="56559441">
              <w:marLeft w:val="0"/>
              <w:marRight w:val="120"/>
              <w:marTop w:val="0"/>
              <w:marBottom w:val="180"/>
              <w:divBdr>
                <w:top w:val="none" w:sz="0" w:space="0" w:color="auto"/>
                <w:left w:val="none" w:sz="0" w:space="0" w:color="auto"/>
                <w:bottom w:val="none" w:sz="0" w:space="0" w:color="auto"/>
                <w:right w:val="none" w:sz="0" w:space="0" w:color="auto"/>
              </w:divBdr>
            </w:div>
            <w:div w:id="1146244133">
              <w:marLeft w:val="0"/>
              <w:marRight w:val="0"/>
              <w:marTop w:val="0"/>
              <w:marBottom w:val="0"/>
              <w:divBdr>
                <w:top w:val="none" w:sz="0" w:space="0" w:color="auto"/>
                <w:left w:val="none" w:sz="0" w:space="0" w:color="auto"/>
                <w:bottom w:val="none" w:sz="0" w:space="0" w:color="auto"/>
                <w:right w:val="none" w:sz="0" w:space="0" w:color="auto"/>
              </w:divBdr>
            </w:div>
          </w:divsChild>
        </w:div>
        <w:div w:id="1886990449">
          <w:marLeft w:val="0"/>
          <w:marRight w:val="0"/>
          <w:marTop w:val="0"/>
          <w:marBottom w:val="0"/>
          <w:divBdr>
            <w:top w:val="none" w:sz="0" w:space="0" w:color="auto"/>
            <w:left w:val="none" w:sz="0" w:space="0" w:color="auto"/>
            <w:bottom w:val="none" w:sz="0" w:space="0" w:color="auto"/>
            <w:right w:val="none" w:sz="0" w:space="0" w:color="auto"/>
          </w:divBdr>
        </w:div>
        <w:div w:id="132525155">
          <w:marLeft w:val="0"/>
          <w:marRight w:val="0"/>
          <w:marTop w:val="0"/>
          <w:marBottom w:val="0"/>
          <w:divBdr>
            <w:top w:val="none" w:sz="0" w:space="0" w:color="auto"/>
            <w:left w:val="none" w:sz="0" w:space="0" w:color="auto"/>
            <w:bottom w:val="none" w:sz="0" w:space="0" w:color="auto"/>
            <w:right w:val="none" w:sz="0" w:space="0" w:color="auto"/>
          </w:divBdr>
        </w:div>
        <w:div w:id="1495871582">
          <w:marLeft w:val="0"/>
          <w:marRight w:val="0"/>
          <w:marTop w:val="0"/>
          <w:marBottom w:val="0"/>
          <w:divBdr>
            <w:top w:val="none" w:sz="0" w:space="0" w:color="auto"/>
            <w:left w:val="none" w:sz="0" w:space="0" w:color="auto"/>
            <w:bottom w:val="none" w:sz="0" w:space="0" w:color="auto"/>
            <w:right w:val="none" w:sz="0" w:space="0" w:color="auto"/>
          </w:divBdr>
        </w:div>
        <w:div w:id="629868807">
          <w:marLeft w:val="0"/>
          <w:marRight w:val="0"/>
          <w:marTop w:val="0"/>
          <w:marBottom w:val="0"/>
          <w:divBdr>
            <w:top w:val="none" w:sz="0" w:space="0" w:color="auto"/>
            <w:left w:val="none" w:sz="0" w:space="0" w:color="auto"/>
            <w:bottom w:val="none" w:sz="0" w:space="0" w:color="auto"/>
            <w:right w:val="none" w:sz="0" w:space="0" w:color="auto"/>
          </w:divBdr>
        </w:div>
        <w:div w:id="1651209671">
          <w:marLeft w:val="0"/>
          <w:marRight w:val="0"/>
          <w:marTop w:val="0"/>
          <w:marBottom w:val="0"/>
          <w:divBdr>
            <w:top w:val="none" w:sz="0" w:space="0" w:color="auto"/>
            <w:left w:val="none" w:sz="0" w:space="0" w:color="auto"/>
            <w:bottom w:val="none" w:sz="0" w:space="0" w:color="auto"/>
            <w:right w:val="none" w:sz="0" w:space="0" w:color="auto"/>
          </w:divBdr>
        </w:div>
        <w:div w:id="2055619144">
          <w:marLeft w:val="0"/>
          <w:marRight w:val="0"/>
          <w:marTop w:val="0"/>
          <w:marBottom w:val="0"/>
          <w:divBdr>
            <w:top w:val="none" w:sz="0" w:space="0" w:color="auto"/>
            <w:left w:val="none" w:sz="0" w:space="0" w:color="auto"/>
            <w:bottom w:val="none" w:sz="0" w:space="0" w:color="auto"/>
            <w:right w:val="none" w:sz="0" w:space="0" w:color="auto"/>
          </w:divBdr>
        </w:div>
        <w:div w:id="1472135332">
          <w:marLeft w:val="0"/>
          <w:marRight w:val="0"/>
          <w:marTop w:val="0"/>
          <w:marBottom w:val="0"/>
          <w:divBdr>
            <w:top w:val="none" w:sz="0" w:space="0" w:color="auto"/>
            <w:left w:val="none" w:sz="0" w:space="0" w:color="auto"/>
            <w:bottom w:val="none" w:sz="0" w:space="0" w:color="auto"/>
            <w:right w:val="none" w:sz="0" w:space="0" w:color="auto"/>
          </w:divBdr>
        </w:div>
        <w:div w:id="183911427">
          <w:marLeft w:val="0"/>
          <w:marRight w:val="0"/>
          <w:marTop w:val="0"/>
          <w:marBottom w:val="0"/>
          <w:divBdr>
            <w:top w:val="none" w:sz="0" w:space="0" w:color="auto"/>
            <w:left w:val="none" w:sz="0" w:space="0" w:color="auto"/>
            <w:bottom w:val="none" w:sz="0" w:space="0" w:color="auto"/>
            <w:right w:val="none" w:sz="0" w:space="0" w:color="auto"/>
          </w:divBdr>
        </w:div>
        <w:div w:id="1305770498">
          <w:marLeft w:val="0"/>
          <w:marRight w:val="0"/>
          <w:marTop w:val="0"/>
          <w:marBottom w:val="0"/>
          <w:divBdr>
            <w:top w:val="none" w:sz="0" w:space="0" w:color="auto"/>
            <w:left w:val="none" w:sz="0" w:space="0" w:color="auto"/>
            <w:bottom w:val="none" w:sz="0" w:space="0" w:color="auto"/>
            <w:right w:val="none" w:sz="0" w:space="0" w:color="auto"/>
          </w:divBdr>
        </w:div>
        <w:div w:id="914704965">
          <w:marLeft w:val="0"/>
          <w:marRight w:val="0"/>
          <w:marTop w:val="240"/>
          <w:marBottom w:val="240"/>
          <w:divBdr>
            <w:top w:val="none" w:sz="0" w:space="0" w:color="auto"/>
            <w:left w:val="none" w:sz="0" w:space="0" w:color="auto"/>
            <w:bottom w:val="none" w:sz="0" w:space="0" w:color="auto"/>
            <w:right w:val="none" w:sz="0" w:space="0" w:color="auto"/>
          </w:divBdr>
          <w:divsChild>
            <w:div w:id="1301032148">
              <w:marLeft w:val="0"/>
              <w:marRight w:val="120"/>
              <w:marTop w:val="0"/>
              <w:marBottom w:val="180"/>
              <w:divBdr>
                <w:top w:val="none" w:sz="0" w:space="0" w:color="auto"/>
                <w:left w:val="none" w:sz="0" w:space="0" w:color="auto"/>
                <w:bottom w:val="none" w:sz="0" w:space="0" w:color="auto"/>
                <w:right w:val="none" w:sz="0" w:space="0" w:color="auto"/>
              </w:divBdr>
            </w:div>
            <w:div w:id="1225948059">
              <w:marLeft w:val="0"/>
              <w:marRight w:val="120"/>
              <w:marTop w:val="0"/>
              <w:marBottom w:val="180"/>
              <w:divBdr>
                <w:top w:val="none" w:sz="0" w:space="0" w:color="auto"/>
                <w:left w:val="none" w:sz="0" w:space="0" w:color="auto"/>
                <w:bottom w:val="none" w:sz="0" w:space="0" w:color="auto"/>
                <w:right w:val="none" w:sz="0" w:space="0" w:color="auto"/>
              </w:divBdr>
            </w:div>
            <w:div w:id="657269974">
              <w:marLeft w:val="0"/>
              <w:marRight w:val="0"/>
              <w:marTop w:val="0"/>
              <w:marBottom w:val="0"/>
              <w:divBdr>
                <w:top w:val="none" w:sz="0" w:space="0" w:color="auto"/>
                <w:left w:val="none" w:sz="0" w:space="0" w:color="auto"/>
                <w:bottom w:val="none" w:sz="0" w:space="0" w:color="auto"/>
                <w:right w:val="none" w:sz="0" w:space="0" w:color="auto"/>
              </w:divBdr>
            </w:div>
          </w:divsChild>
        </w:div>
        <w:div w:id="1755662826">
          <w:marLeft w:val="0"/>
          <w:marRight w:val="0"/>
          <w:marTop w:val="0"/>
          <w:marBottom w:val="0"/>
          <w:divBdr>
            <w:top w:val="none" w:sz="0" w:space="0" w:color="auto"/>
            <w:left w:val="none" w:sz="0" w:space="0" w:color="auto"/>
            <w:bottom w:val="none" w:sz="0" w:space="0" w:color="auto"/>
            <w:right w:val="none" w:sz="0" w:space="0" w:color="auto"/>
          </w:divBdr>
        </w:div>
        <w:div w:id="2104178475">
          <w:marLeft w:val="0"/>
          <w:marRight w:val="0"/>
          <w:marTop w:val="240"/>
          <w:marBottom w:val="240"/>
          <w:divBdr>
            <w:top w:val="none" w:sz="0" w:space="0" w:color="auto"/>
            <w:left w:val="none" w:sz="0" w:space="0" w:color="auto"/>
            <w:bottom w:val="none" w:sz="0" w:space="0" w:color="auto"/>
            <w:right w:val="none" w:sz="0" w:space="0" w:color="auto"/>
          </w:divBdr>
          <w:divsChild>
            <w:div w:id="1055588464">
              <w:marLeft w:val="0"/>
              <w:marRight w:val="180"/>
              <w:marTop w:val="0"/>
              <w:marBottom w:val="0"/>
              <w:divBdr>
                <w:top w:val="none" w:sz="0" w:space="0" w:color="auto"/>
                <w:left w:val="none" w:sz="0" w:space="0" w:color="auto"/>
                <w:bottom w:val="none" w:sz="0" w:space="0" w:color="auto"/>
                <w:right w:val="none" w:sz="0" w:space="0" w:color="auto"/>
              </w:divBdr>
            </w:div>
            <w:div w:id="1419863001">
              <w:marLeft w:val="0"/>
              <w:marRight w:val="120"/>
              <w:marTop w:val="0"/>
              <w:marBottom w:val="180"/>
              <w:divBdr>
                <w:top w:val="none" w:sz="0" w:space="0" w:color="auto"/>
                <w:left w:val="none" w:sz="0" w:space="0" w:color="auto"/>
                <w:bottom w:val="none" w:sz="0" w:space="0" w:color="auto"/>
                <w:right w:val="none" w:sz="0" w:space="0" w:color="auto"/>
              </w:divBdr>
            </w:div>
            <w:div w:id="708341232">
              <w:marLeft w:val="0"/>
              <w:marRight w:val="120"/>
              <w:marTop w:val="0"/>
              <w:marBottom w:val="180"/>
              <w:divBdr>
                <w:top w:val="none" w:sz="0" w:space="0" w:color="auto"/>
                <w:left w:val="none" w:sz="0" w:space="0" w:color="auto"/>
                <w:bottom w:val="none" w:sz="0" w:space="0" w:color="auto"/>
                <w:right w:val="none" w:sz="0" w:space="0" w:color="auto"/>
              </w:divBdr>
            </w:div>
            <w:div w:id="681665383">
              <w:marLeft w:val="0"/>
              <w:marRight w:val="0"/>
              <w:marTop w:val="0"/>
              <w:marBottom w:val="0"/>
              <w:divBdr>
                <w:top w:val="none" w:sz="0" w:space="0" w:color="auto"/>
                <w:left w:val="none" w:sz="0" w:space="0" w:color="auto"/>
                <w:bottom w:val="none" w:sz="0" w:space="0" w:color="auto"/>
                <w:right w:val="none" w:sz="0" w:space="0" w:color="auto"/>
              </w:divBdr>
            </w:div>
          </w:divsChild>
        </w:div>
        <w:div w:id="1918585828">
          <w:marLeft w:val="0"/>
          <w:marRight w:val="0"/>
          <w:marTop w:val="0"/>
          <w:marBottom w:val="0"/>
          <w:divBdr>
            <w:top w:val="none" w:sz="0" w:space="0" w:color="auto"/>
            <w:left w:val="none" w:sz="0" w:space="0" w:color="auto"/>
            <w:bottom w:val="none" w:sz="0" w:space="0" w:color="auto"/>
            <w:right w:val="none" w:sz="0" w:space="0" w:color="auto"/>
          </w:divBdr>
        </w:div>
        <w:div w:id="248849175">
          <w:marLeft w:val="0"/>
          <w:marRight w:val="0"/>
          <w:marTop w:val="0"/>
          <w:marBottom w:val="0"/>
          <w:divBdr>
            <w:top w:val="none" w:sz="0" w:space="0" w:color="auto"/>
            <w:left w:val="none" w:sz="0" w:space="0" w:color="auto"/>
            <w:bottom w:val="none" w:sz="0" w:space="0" w:color="auto"/>
            <w:right w:val="none" w:sz="0" w:space="0" w:color="auto"/>
          </w:divBdr>
        </w:div>
        <w:div w:id="539830034">
          <w:marLeft w:val="0"/>
          <w:marRight w:val="0"/>
          <w:marTop w:val="240"/>
          <w:marBottom w:val="240"/>
          <w:divBdr>
            <w:top w:val="none" w:sz="0" w:space="0" w:color="auto"/>
            <w:left w:val="none" w:sz="0" w:space="0" w:color="auto"/>
            <w:bottom w:val="none" w:sz="0" w:space="0" w:color="auto"/>
            <w:right w:val="none" w:sz="0" w:space="0" w:color="auto"/>
          </w:divBdr>
          <w:divsChild>
            <w:div w:id="811144179">
              <w:marLeft w:val="0"/>
              <w:marRight w:val="180"/>
              <w:marTop w:val="0"/>
              <w:marBottom w:val="0"/>
              <w:divBdr>
                <w:top w:val="none" w:sz="0" w:space="0" w:color="auto"/>
                <w:left w:val="none" w:sz="0" w:space="0" w:color="auto"/>
                <w:bottom w:val="none" w:sz="0" w:space="0" w:color="auto"/>
                <w:right w:val="none" w:sz="0" w:space="0" w:color="auto"/>
              </w:divBdr>
            </w:div>
            <w:div w:id="1864830268">
              <w:marLeft w:val="0"/>
              <w:marRight w:val="120"/>
              <w:marTop w:val="0"/>
              <w:marBottom w:val="180"/>
              <w:divBdr>
                <w:top w:val="none" w:sz="0" w:space="0" w:color="auto"/>
                <w:left w:val="none" w:sz="0" w:space="0" w:color="auto"/>
                <w:bottom w:val="none" w:sz="0" w:space="0" w:color="auto"/>
                <w:right w:val="none" w:sz="0" w:space="0" w:color="auto"/>
              </w:divBdr>
            </w:div>
            <w:div w:id="1388067759">
              <w:marLeft w:val="0"/>
              <w:marRight w:val="120"/>
              <w:marTop w:val="0"/>
              <w:marBottom w:val="180"/>
              <w:divBdr>
                <w:top w:val="none" w:sz="0" w:space="0" w:color="auto"/>
                <w:left w:val="none" w:sz="0" w:space="0" w:color="auto"/>
                <w:bottom w:val="none" w:sz="0" w:space="0" w:color="auto"/>
                <w:right w:val="none" w:sz="0" w:space="0" w:color="auto"/>
              </w:divBdr>
            </w:div>
            <w:div w:id="1074817422">
              <w:marLeft w:val="0"/>
              <w:marRight w:val="0"/>
              <w:marTop w:val="0"/>
              <w:marBottom w:val="0"/>
              <w:divBdr>
                <w:top w:val="none" w:sz="0" w:space="0" w:color="auto"/>
                <w:left w:val="none" w:sz="0" w:space="0" w:color="auto"/>
                <w:bottom w:val="none" w:sz="0" w:space="0" w:color="auto"/>
                <w:right w:val="none" w:sz="0" w:space="0" w:color="auto"/>
              </w:divBdr>
            </w:div>
          </w:divsChild>
        </w:div>
        <w:div w:id="1045250085">
          <w:marLeft w:val="0"/>
          <w:marRight w:val="0"/>
          <w:marTop w:val="0"/>
          <w:marBottom w:val="0"/>
          <w:divBdr>
            <w:top w:val="none" w:sz="0" w:space="0" w:color="auto"/>
            <w:left w:val="none" w:sz="0" w:space="0" w:color="auto"/>
            <w:bottom w:val="none" w:sz="0" w:space="0" w:color="auto"/>
            <w:right w:val="none" w:sz="0" w:space="0" w:color="auto"/>
          </w:divBdr>
          <w:divsChild>
            <w:div w:id="2074041952">
              <w:marLeft w:val="0"/>
              <w:marRight w:val="0"/>
              <w:marTop w:val="0"/>
              <w:marBottom w:val="0"/>
              <w:divBdr>
                <w:top w:val="none" w:sz="0" w:space="0" w:color="auto"/>
                <w:left w:val="none" w:sz="0" w:space="0" w:color="auto"/>
                <w:bottom w:val="none" w:sz="0" w:space="0" w:color="auto"/>
                <w:right w:val="none" w:sz="0" w:space="0" w:color="auto"/>
              </w:divBdr>
              <w:divsChild>
                <w:div w:id="1982072008">
                  <w:marLeft w:val="0"/>
                  <w:marRight w:val="0"/>
                  <w:marTop w:val="0"/>
                  <w:marBottom w:val="0"/>
                  <w:divBdr>
                    <w:top w:val="none" w:sz="0" w:space="0" w:color="auto"/>
                    <w:left w:val="none" w:sz="0" w:space="0" w:color="auto"/>
                    <w:bottom w:val="none" w:sz="0" w:space="0" w:color="auto"/>
                    <w:right w:val="none" w:sz="0" w:space="0" w:color="auto"/>
                  </w:divBdr>
                  <w:divsChild>
                    <w:div w:id="1608349279">
                      <w:marLeft w:val="0"/>
                      <w:marRight w:val="0"/>
                      <w:marTop w:val="0"/>
                      <w:marBottom w:val="0"/>
                      <w:divBdr>
                        <w:top w:val="none" w:sz="0" w:space="0" w:color="auto"/>
                        <w:left w:val="none" w:sz="0" w:space="0" w:color="auto"/>
                        <w:bottom w:val="none" w:sz="0" w:space="0" w:color="auto"/>
                        <w:right w:val="none" w:sz="0" w:space="0" w:color="auto"/>
                      </w:divBdr>
                    </w:div>
                    <w:div w:id="1414814615">
                      <w:marLeft w:val="0"/>
                      <w:marRight w:val="0"/>
                      <w:marTop w:val="0"/>
                      <w:marBottom w:val="0"/>
                      <w:divBdr>
                        <w:top w:val="none" w:sz="0" w:space="0" w:color="auto"/>
                        <w:left w:val="none" w:sz="0" w:space="0" w:color="auto"/>
                        <w:bottom w:val="none" w:sz="0" w:space="0" w:color="auto"/>
                        <w:right w:val="none" w:sz="0" w:space="0" w:color="auto"/>
                      </w:divBdr>
                    </w:div>
                    <w:div w:id="1233083265">
                      <w:marLeft w:val="0"/>
                      <w:marRight w:val="0"/>
                      <w:marTop w:val="0"/>
                      <w:marBottom w:val="0"/>
                      <w:divBdr>
                        <w:top w:val="none" w:sz="0" w:space="0" w:color="auto"/>
                        <w:left w:val="none" w:sz="0" w:space="0" w:color="auto"/>
                        <w:bottom w:val="none" w:sz="0" w:space="0" w:color="auto"/>
                        <w:right w:val="none" w:sz="0" w:space="0" w:color="auto"/>
                      </w:divBdr>
                    </w:div>
                    <w:div w:id="312178040">
                      <w:marLeft w:val="0"/>
                      <w:marRight w:val="0"/>
                      <w:marTop w:val="0"/>
                      <w:marBottom w:val="0"/>
                      <w:divBdr>
                        <w:top w:val="none" w:sz="0" w:space="0" w:color="auto"/>
                        <w:left w:val="none" w:sz="0" w:space="0" w:color="auto"/>
                        <w:bottom w:val="none" w:sz="0" w:space="0" w:color="auto"/>
                        <w:right w:val="none" w:sz="0" w:space="0" w:color="auto"/>
                      </w:divBdr>
                    </w:div>
                    <w:div w:id="94861202">
                      <w:marLeft w:val="0"/>
                      <w:marRight w:val="0"/>
                      <w:marTop w:val="240"/>
                      <w:marBottom w:val="240"/>
                      <w:divBdr>
                        <w:top w:val="none" w:sz="0" w:space="0" w:color="auto"/>
                        <w:left w:val="none" w:sz="0" w:space="0" w:color="auto"/>
                        <w:bottom w:val="none" w:sz="0" w:space="0" w:color="auto"/>
                        <w:right w:val="none" w:sz="0" w:space="0" w:color="auto"/>
                      </w:divBdr>
                      <w:divsChild>
                        <w:div w:id="879785254">
                          <w:marLeft w:val="0"/>
                          <w:marRight w:val="120"/>
                          <w:marTop w:val="0"/>
                          <w:marBottom w:val="180"/>
                          <w:divBdr>
                            <w:top w:val="none" w:sz="0" w:space="0" w:color="auto"/>
                            <w:left w:val="none" w:sz="0" w:space="0" w:color="auto"/>
                            <w:bottom w:val="none" w:sz="0" w:space="0" w:color="auto"/>
                            <w:right w:val="none" w:sz="0" w:space="0" w:color="auto"/>
                          </w:divBdr>
                        </w:div>
                        <w:div w:id="1874993855">
                          <w:marLeft w:val="0"/>
                          <w:marRight w:val="120"/>
                          <w:marTop w:val="0"/>
                          <w:marBottom w:val="180"/>
                          <w:divBdr>
                            <w:top w:val="none" w:sz="0" w:space="0" w:color="auto"/>
                            <w:left w:val="none" w:sz="0" w:space="0" w:color="auto"/>
                            <w:bottom w:val="none" w:sz="0" w:space="0" w:color="auto"/>
                            <w:right w:val="none" w:sz="0" w:space="0" w:color="auto"/>
                          </w:divBdr>
                        </w:div>
                        <w:div w:id="2030595633">
                          <w:marLeft w:val="0"/>
                          <w:marRight w:val="0"/>
                          <w:marTop w:val="0"/>
                          <w:marBottom w:val="0"/>
                          <w:divBdr>
                            <w:top w:val="none" w:sz="0" w:space="0" w:color="auto"/>
                            <w:left w:val="none" w:sz="0" w:space="0" w:color="auto"/>
                            <w:bottom w:val="none" w:sz="0" w:space="0" w:color="auto"/>
                            <w:right w:val="none" w:sz="0" w:space="0" w:color="auto"/>
                          </w:divBdr>
                        </w:div>
                      </w:divsChild>
                    </w:div>
                    <w:div w:id="1330524590">
                      <w:marLeft w:val="0"/>
                      <w:marRight w:val="0"/>
                      <w:marTop w:val="0"/>
                      <w:marBottom w:val="0"/>
                      <w:divBdr>
                        <w:top w:val="none" w:sz="0" w:space="0" w:color="auto"/>
                        <w:left w:val="none" w:sz="0" w:space="0" w:color="auto"/>
                        <w:bottom w:val="none" w:sz="0" w:space="0" w:color="auto"/>
                        <w:right w:val="none" w:sz="0" w:space="0" w:color="auto"/>
                      </w:divBdr>
                    </w:div>
                    <w:div w:id="2058776646">
                      <w:marLeft w:val="0"/>
                      <w:marRight w:val="0"/>
                      <w:marTop w:val="0"/>
                      <w:marBottom w:val="0"/>
                      <w:divBdr>
                        <w:top w:val="none" w:sz="0" w:space="0" w:color="auto"/>
                        <w:left w:val="none" w:sz="0" w:space="0" w:color="auto"/>
                        <w:bottom w:val="none" w:sz="0" w:space="0" w:color="auto"/>
                        <w:right w:val="none" w:sz="0" w:space="0" w:color="auto"/>
                      </w:divBdr>
                    </w:div>
                    <w:div w:id="1765566914">
                      <w:marLeft w:val="0"/>
                      <w:marRight w:val="0"/>
                      <w:marTop w:val="0"/>
                      <w:marBottom w:val="0"/>
                      <w:divBdr>
                        <w:top w:val="none" w:sz="0" w:space="0" w:color="auto"/>
                        <w:left w:val="none" w:sz="0" w:space="0" w:color="auto"/>
                        <w:bottom w:val="none" w:sz="0" w:space="0" w:color="auto"/>
                        <w:right w:val="none" w:sz="0" w:space="0" w:color="auto"/>
                      </w:divBdr>
                    </w:div>
                    <w:div w:id="144979888">
                      <w:marLeft w:val="0"/>
                      <w:marRight w:val="0"/>
                      <w:marTop w:val="240"/>
                      <w:marBottom w:val="240"/>
                      <w:divBdr>
                        <w:top w:val="none" w:sz="0" w:space="0" w:color="auto"/>
                        <w:left w:val="none" w:sz="0" w:space="0" w:color="auto"/>
                        <w:bottom w:val="none" w:sz="0" w:space="0" w:color="auto"/>
                        <w:right w:val="none" w:sz="0" w:space="0" w:color="auto"/>
                      </w:divBdr>
                      <w:divsChild>
                        <w:div w:id="1652758788">
                          <w:marLeft w:val="0"/>
                          <w:marRight w:val="120"/>
                          <w:marTop w:val="0"/>
                          <w:marBottom w:val="180"/>
                          <w:divBdr>
                            <w:top w:val="none" w:sz="0" w:space="0" w:color="auto"/>
                            <w:left w:val="none" w:sz="0" w:space="0" w:color="auto"/>
                            <w:bottom w:val="none" w:sz="0" w:space="0" w:color="auto"/>
                            <w:right w:val="none" w:sz="0" w:space="0" w:color="auto"/>
                          </w:divBdr>
                        </w:div>
                        <w:div w:id="736830591">
                          <w:marLeft w:val="0"/>
                          <w:marRight w:val="120"/>
                          <w:marTop w:val="0"/>
                          <w:marBottom w:val="180"/>
                          <w:divBdr>
                            <w:top w:val="none" w:sz="0" w:space="0" w:color="auto"/>
                            <w:left w:val="none" w:sz="0" w:space="0" w:color="auto"/>
                            <w:bottom w:val="none" w:sz="0" w:space="0" w:color="auto"/>
                            <w:right w:val="none" w:sz="0" w:space="0" w:color="auto"/>
                          </w:divBdr>
                        </w:div>
                        <w:div w:id="10085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sesp.org/" TargetMode="External"/><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yperlink" Target="https://www.giz.de/en/downloads/giz2016-en-STEP_Fact_Sheet.pdf"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www.icsesp.org/" TargetMode="External"/><Relationship Id="rId12" Type="http://schemas.openxmlformats.org/officeDocument/2006/relationships/hyperlink" Target="http://fitforfamily.org/product/finance-advice-manual-for-families/" TargetMode="External"/><Relationship Id="rId17" Type="http://schemas.openxmlformats.org/officeDocument/2006/relationships/hyperlink" Target="https://ja-africa.org/" TargetMode="External"/><Relationship Id="rId25" Type="http://schemas.openxmlformats.org/officeDocument/2006/relationships/hyperlink" Target="https://www.giz.de/en/downloads/giz2016-en-STEP_Fact_Sheet.pdf" TargetMode="External"/><Relationship Id="rId2" Type="http://schemas.openxmlformats.org/officeDocument/2006/relationships/styles" Target="styles.xml"/><Relationship Id="rId16" Type="http://schemas.openxmlformats.org/officeDocument/2006/relationships/hyperlink" Target="https://codeforchange.co.za/" TargetMode="External"/><Relationship Id="rId20" Type="http://schemas.openxmlformats.org/officeDocument/2006/relationships/hyperlink" Target="https://www.heavychef.com/surveys" TargetMode="External"/><Relationship Id="rId1" Type="http://schemas.openxmlformats.org/officeDocument/2006/relationships/numbering" Target="numbering.xml"/><Relationship Id="rId6" Type="http://schemas.openxmlformats.org/officeDocument/2006/relationships/hyperlink" Target="http://www.christiannonprofitconsulting.com/" TargetMode="External"/><Relationship Id="rId11" Type="http://schemas.openxmlformats.org/officeDocument/2006/relationships/hyperlink" Target="http://fitforfamily.org/product/family-life-student/" TargetMode="External"/><Relationship Id="rId24" Type="http://schemas.openxmlformats.org/officeDocument/2006/relationships/hyperlink" Target="https://www.bibb.de/govet/en/73896.php" TargetMode="External"/><Relationship Id="rId5" Type="http://schemas.openxmlformats.org/officeDocument/2006/relationships/hyperlink" Target="http://www.christiannonprofitconsulting.com/" TargetMode="External"/><Relationship Id="rId15" Type="http://schemas.openxmlformats.org/officeDocument/2006/relationships/hyperlink" Target="https://codeforchange.co.za/" TargetMode="External"/><Relationship Id="rId23" Type="http://schemas.openxmlformats.org/officeDocument/2006/relationships/hyperlink" Target="https://www.bibb.de/govet/en/73896.php"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ja-africa.org/" TargetMode="External"/><Relationship Id="rId4" Type="http://schemas.openxmlformats.org/officeDocument/2006/relationships/webSettings" Target="webSettings.xml"/><Relationship Id="rId9" Type="http://schemas.openxmlformats.org/officeDocument/2006/relationships/hyperlink" Target="http://fitforfamily.org/product/family-life-student/" TargetMode="External"/><Relationship Id="rId14" Type="http://schemas.openxmlformats.org/officeDocument/2006/relationships/hyperlink" Target="http://fitforfamily.org/product/finance-advice-manual-for-families/" TargetMode="External"/><Relationship Id="rId22" Type="http://schemas.openxmlformats.org/officeDocument/2006/relationships/hyperlink" Target="https://www.heavychef.com/surveys" TargetMode="Externa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5583</Characters>
  <Application>Microsoft Office Word</Application>
  <DocSecurity>0</DocSecurity>
  <Lines>46</Lines>
  <Paragraphs>12</Paragraphs>
  <ScaleCrop>false</ScaleCrop>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dc:creator>
  <cp:lastModifiedBy>Christ</cp:lastModifiedBy>
  <cp:revision>2</cp:revision>
  <dcterms:created xsi:type="dcterms:W3CDTF">2019-11-09T12:26:00Z</dcterms:created>
  <dcterms:modified xsi:type="dcterms:W3CDTF">2019-11-09T13:03:00Z</dcterms:modified>
</cp:coreProperties>
</file>